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7EB" w:rsidRPr="00D45FC6" w:rsidRDefault="0080168D" w:rsidP="00BE67EB">
      <w:pPr>
        <w:rPr>
          <w:rFonts w:ascii="Arial" w:hAnsi="Arial" w:cs="Arial"/>
          <w:b/>
          <w:snapToGrid w:val="0"/>
          <w:color w:val="000000"/>
          <w:sz w:val="22"/>
          <w:szCs w:val="22"/>
        </w:rPr>
      </w:pPr>
      <w:r>
        <w:rPr>
          <w:rFonts w:ascii="Arial" w:hAnsi="Arial" w:cs="Arial"/>
          <w:b/>
          <w:noProof/>
          <w:color w:val="000000"/>
          <w:sz w:val="22"/>
          <w:szCs w:val="22"/>
          <w:lang w:val="en-US" w:eastAsia="en-US"/>
        </w:rPr>
        <w:t xml:space="preserve">                                                                    </w:t>
      </w:r>
      <w:r w:rsidRPr="0080168D">
        <w:rPr>
          <w:rFonts w:ascii="Arial" w:hAnsi="Arial" w:cs="Arial"/>
          <w:b/>
          <w:noProof/>
          <w:color w:val="000000"/>
          <w:sz w:val="22"/>
          <w:szCs w:val="22"/>
          <w:lang w:val="en-US" w:eastAsia="en-US"/>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8" cstate="print"/>
                    <a:stretch>
                      <a:fillRect/>
                    </a:stretch>
                  </pic:blipFill>
                  <pic:spPr>
                    <a:xfrm>
                      <a:off x="0" y="0"/>
                      <a:ext cx="3282950" cy="756920"/>
                    </a:xfrm>
                    <a:prstGeom prst="rect">
                      <a:avLst/>
                    </a:prstGeom>
                  </pic:spPr>
                </pic:pic>
              </a:graphicData>
            </a:graphic>
          </wp:inline>
        </w:drawing>
      </w:r>
    </w:p>
    <w:p w:rsidR="00D54783" w:rsidRDefault="00D54783" w:rsidP="00C40173">
      <w:pPr>
        <w:rPr>
          <w:rFonts w:ascii="Arial" w:hAnsi="Arial" w:cs="Arial"/>
          <w:b/>
          <w:bCs/>
          <w:sz w:val="22"/>
          <w:szCs w:val="22"/>
        </w:rPr>
      </w:pPr>
    </w:p>
    <w:p w:rsidR="00C40173" w:rsidRPr="00650816" w:rsidRDefault="00C40173" w:rsidP="00C40173">
      <w:pPr>
        <w:rPr>
          <w:rFonts w:ascii="Arial" w:hAnsi="Arial" w:cs="Arial"/>
          <w:sz w:val="22"/>
          <w:szCs w:val="22"/>
        </w:rPr>
      </w:pPr>
      <w:r w:rsidRPr="004D7E8B">
        <w:rPr>
          <w:rFonts w:ascii="Arial" w:hAnsi="Arial" w:cs="Arial"/>
          <w:b/>
          <w:bCs/>
          <w:sz w:val="22"/>
          <w:szCs w:val="22"/>
        </w:rPr>
        <w:t>ZAVOD REPUBLIKE SLOVENIJE ZA TRANSFUZIJSKO MEDICINO, Šlajmerjeva ulica 6, 1000 Ljubljana,</w:t>
      </w:r>
      <w:r w:rsidRPr="004D7E8B">
        <w:rPr>
          <w:rFonts w:ascii="Arial" w:hAnsi="Arial" w:cs="Arial"/>
          <w:sz w:val="22"/>
          <w:szCs w:val="22"/>
        </w:rPr>
        <w:t xml:space="preserve"> ki ga zast</w:t>
      </w:r>
      <w:r>
        <w:rPr>
          <w:rFonts w:ascii="Arial" w:hAnsi="Arial" w:cs="Arial"/>
          <w:sz w:val="22"/>
          <w:szCs w:val="22"/>
        </w:rPr>
        <w:t xml:space="preserve">opa v.d. direktorja </w:t>
      </w:r>
      <w:r w:rsidRPr="00650816">
        <w:rPr>
          <w:rFonts w:ascii="Arial" w:hAnsi="Arial" w:cs="Arial"/>
          <w:sz w:val="22"/>
          <w:szCs w:val="22"/>
        </w:rPr>
        <w:t>Peter Kavčič, mag.posl. in ekon.</w:t>
      </w:r>
      <w:r>
        <w:rPr>
          <w:rFonts w:ascii="Arial" w:hAnsi="Arial" w:cs="Arial"/>
          <w:sz w:val="22"/>
          <w:szCs w:val="22"/>
        </w:rPr>
        <w:t xml:space="preserve"> </w:t>
      </w:r>
      <w:r w:rsidRPr="00650816">
        <w:rPr>
          <w:rFonts w:ascii="Arial" w:hAnsi="Arial" w:cs="Arial"/>
          <w:sz w:val="22"/>
          <w:szCs w:val="22"/>
        </w:rPr>
        <w:t>ved</w:t>
      </w:r>
    </w:p>
    <w:p w:rsidR="00C40173" w:rsidRPr="00485892" w:rsidRDefault="00C40173" w:rsidP="00C40173">
      <w:pPr>
        <w:rPr>
          <w:rFonts w:ascii="Arial" w:hAnsi="Arial" w:cs="Arial"/>
          <w:sz w:val="22"/>
          <w:szCs w:val="22"/>
        </w:rPr>
      </w:pPr>
      <w:r w:rsidRPr="00485892">
        <w:rPr>
          <w:rFonts w:ascii="Arial" w:hAnsi="Arial" w:cs="Arial"/>
          <w:sz w:val="22"/>
          <w:szCs w:val="22"/>
        </w:rPr>
        <w:t>ID za DDV: SI24041262</w:t>
      </w:r>
    </w:p>
    <w:p w:rsidR="00C40173" w:rsidRPr="00663059" w:rsidRDefault="00C40173" w:rsidP="00C40173">
      <w:pPr>
        <w:rPr>
          <w:rFonts w:ascii="Arial" w:hAnsi="Arial" w:cs="Arial"/>
          <w:b/>
          <w:sz w:val="22"/>
          <w:szCs w:val="22"/>
        </w:rPr>
      </w:pPr>
      <w:r w:rsidRPr="00663059">
        <w:rPr>
          <w:rFonts w:ascii="Arial" w:hAnsi="Arial" w:cs="Arial"/>
          <w:sz w:val="22"/>
          <w:szCs w:val="22"/>
        </w:rPr>
        <w:t xml:space="preserve">- kot </w:t>
      </w:r>
      <w:r w:rsidRPr="00663059">
        <w:rPr>
          <w:rFonts w:ascii="Arial" w:hAnsi="Arial" w:cs="Arial"/>
          <w:b/>
          <w:sz w:val="22"/>
          <w:szCs w:val="22"/>
        </w:rPr>
        <w:t>naročnik</w:t>
      </w:r>
    </w:p>
    <w:p w:rsidR="00C40173" w:rsidRPr="00663059" w:rsidRDefault="00C40173" w:rsidP="00C40173">
      <w:pPr>
        <w:rPr>
          <w:rFonts w:ascii="Arial" w:hAnsi="Arial" w:cs="Arial"/>
          <w:sz w:val="22"/>
          <w:szCs w:val="22"/>
        </w:rPr>
      </w:pPr>
    </w:p>
    <w:p w:rsidR="00C40173" w:rsidRPr="00164309" w:rsidRDefault="00C40173" w:rsidP="00C40173">
      <w:pPr>
        <w:rPr>
          <w:rFonts w:ascii="Arial" w:hAnsi="Arial" w:cs="Arial"/>
          <w:bCs/>
          <w:sz w:val="22"/>
          <w:szCs w:val="22"/>
        </w:rPr>
      </w:pPr>
      <w:r w:rsidRPr="00164309">
        <w:rPr>
          <w:rFonts w:ascii="Arial" w:hAnsi="Arial" w:cs="Arial"/>
          <w:bCs/>
          <w:sz w:val="22"/>
          <w:szCs w:val="22"/>
        </w:rPr>
        <w:t>in</w:t>
      </w:r>
    </w:p>
    <w:p w:rsidR="00C40173" w:rsidRPr="00663059" w:rsidRDefault="00C40173" w:rsidP="00C40173">
      <w:pPr>
        <w:rPr>
          <w:rFonts w:ascii="Arial" w:hAnsi="Arial" w:cs="Arial"/>
          <w:b/>
          <w:bCs/>
          <w:sz w:val="22"/>
          <w:szCs w:val="22"/>
        </w:rPr>
      </w:pPr>
    </w:p>
    <w:p w:rsidR="00C40173" w:rsidRPr="00663059" w:rsidRDefault="001E4263" w:rsidP="00C40173">
      <w:pPr>
        <w:rPr>
          <w:rFonts w:ascii="Arial" w:hAnsi="Arial" w:cs="Arial"/>
          <w:sz w:val="22"/>
          <w:szCs w:val="22"/>
        </w:rPr>
      </w:pPr>
      <w:r w:rsidRPr="00663059">
        <w:rPr>
          <w:rFonts w:ascii="Arial" w:hAnsi="Arial" w:cs="Arial"/>
          <w:sz w:val="22"/>
          <w:szCs w:val="22"/>
          <w:highlight w:val="yellow"/>
        </w:rPr>
        <w:fldChar w:fldCharType="begin">
          <w:ffData>
            <w:name w:val="Besedilo470"/>
            <w:enabled/>
            <w:calcOnExit w:val="0"/>
            <w:textInput/>
          </w:ffData>
        </w:fldChar>
      </w:r>
      <w:r w:rsidR="00C40173" w:rsidRPr="00663059">
        <w:rPr>
          <w:rFonts w:ascii="Arial" w:hAnsi="Arial" w:cs="Arial"/>
          <w:sz w:val="22"/>
          <w:szCs w:val="22"/>
          <w:highlight w:val="yellow"/>
        </w:rPr>
        <w:instrText xml:space="preserve"> FORMTEXT </w:instrText>
      </w:r>
      <w:r w:rsidRPr="00663059">
        <w:rPr>
          <w:rFonts w:ascii="Arial" w:hAnsi="Arial" w:cs="Arial"/>
          <w:sz w:val="22"/>
          <w:szCs w:val="22"/>
          <w:highlight w:val="yellow"/>
        </w:rPr>
      </w:r>
      <w:r w:rsidRPr="00663059">
        <w:rPr>
          <w:rFonts w:ascii="Arial" w:hAnsi="Arial" w:cs="Arial"/>
          <w:sz w:val="22"/>
          <w:szCs w:val="22"/>
          <w:highlight w:val="yellow"/>
        </w:rPr>
        <w:fldChar w:fldCharType="separate"/>
      </w:r>
      <w:r w:rsidR="00C40173" w:rsidRPr="00663059">
        <w:rPr>
          <w:rFonts w:ascii="Arial" w:hAnsi="Arial" w:cs="Arial"/>
          <w:noProof/>
          <w:sz w:val="22"/>
          <w:szCs w:val="22"/>
          <w:highlight w:val="yellow"/>
        </w:rPr>
        <w:t> </w:t>
      </w:r>
      <w:r w:rsidR="00C40173" w:rsidRPr="00663059">
        <w:rPr>
          <w:rFonts w:ascii="Arial" w:hAnsi="Arial" w:cs="Arial"/>
          <w:noProof/>
          <w:sz w:val="22"/>
          <w:szCs w:val="22"/>
          <w:highlight w:val="yellow"/>
        </w:rPr>
        <w:t> </w:t>
      </w:r>
      <w:r w:rsidR="00C40173" w:rsidRPr="00663059">
        <w:rPr>
          <w:rFonts w:ascii="Arial" w:hAnsi="Arial" w:cs="Arial"/>
          <w:noProof/>
          <w:sz w:val="22"/>
          <w:szCs w:val="22"/>
          <w:highlight w:val="yellow"/>
        </w:rPr>
        <w:t> </w:t>
      </w:r>
      <w:r w:rsidR="00C40173" w:rsidRPr="00663059">
        <w:rPr>
          <w:rFonts w:ascii="Arial" w:hAnsi="Arial" w:cs="Arial"/>
          <w:noProof/>
          <w:sz w:val="22"/>
          <w:szCs w:val="22"/>
          <w:highlight w:val="yellow"/>
        </w:rPr>
        <w:t> </w:t>
      </w:r>
      <w:r w:rsidR="00C40173" w:rsidRPr="00663059">
        <w:rPr>
          <w:rFonts w:ascii="Arial" w:hAnsi="Arial" w:cs="Arial"/>
          <w:noProof/>
          <w:sz w:val="22"/>
          <w:szCs w:val="22"/>
          <w:highlight w:val="yellow"/>
        </w:rPr>
        <w:t> </w:t>
      </w:r>
      <w:r w:rsidRPr="00663059">
        <w:rPr>
          <w:rFonts w:ascii="Arial" w:hAnsi="Arial" w:cs="Arial"/>
          <w:sz w:val="22"/>
          <w:szCs w:val="22"/>
          <w:highlight w:val="yellow"/>
        </w:rPr>
        <w:fldChar w:fldCharType="end"/>
      </w:r>
      <w:r w:rsidR="00C40173" w:rsidRPr="00663059">
        <w:rPr>
          <w:rFonts w:ascii="Arial" w:hAnsi="Arial" w:cs="Arial"/>
          <w:b/>
          <w:bCs/>
          <w:sz w:val="22"/>
          <w:szCs w:val="22"/>
        </w:rPr>
        <w:t xml:space="preserve">, </w:t>
      </w:r>
      <w:r w:rsidR="00C40173" w:rsidRPr="00663059">
        <w:rPr>
          <w:rFonts w:ascii="Arial" w:hAnsi="Arial" w:cs="Arial"/>
          <w:bCs/>
          <w:sz w:val="22"/>
          <w:szCs w:val="22"/>
        </w:rPr>
        <w:t>ki ga zastopa</w:t>
      </w:r>
      <w:r w:rsidR="00C40173" w:rsidRPr="00663059">
        <w:rPr>
          <w:rFonts w:ascii="Arial" w:hAnsi="Arial" w:cs="Arial"/>
          <w:b/>
          <w:bCs/>
          <w:sz w:val="22"/>
          <w:szCs w:val="22"/>
        </w:rPr>
        <w:t xml:space="preserve"> </w:t>
      </w:r>
      <w:r w:rsidRPr="00663059">
        <w:rPr>
          <w:rFonts w:ascii="Arial" w:hAnsi="Arial" w:cs="Arial"/>
          <w:sz w:val="22"/>
          <w:szCs w:val="22"/>
          <w:highlight w:val="yellow"/>
        </w:rPr>
        <w:fldChar w:fldCharType="begin">
          <w:ffData>
            <w:name w:val="Besedilo470"/>
            <w:enabled/>
            <w:calcOnExit w:val="0"/>
            <w:textInput/>
          </w:ffData>
        </w:fldChar>
      </w:r>
      <w:r w:rsidR="00C40173" w:rsidRPr="00663059">
        <w:rPr>
          <w:rFonts w:ascii="Arial" w:hAnsi="Arial" w:cs="Arial"/>
          <w:sz w:val="22"/>
          <w:szCs w:val="22"/>
          <w:highlight w:val="yellow"/>
        </w:rPr>
        <w:instrText xml:space="preserve"> FORMTEXT </w:instrText>
      </w:r>
      <w:r w:rsidRPr="00663059">
        <w:rPr>
          <w:rFonts w:ascii="Arial" w:hAnsi="Arial" w:cs="Arial"/>
          <w:sz w:val="22"/>
          <w:szCs w:val="22"/>
          <w:highlight w:val="yellow"/>
        </w:rPr>
      </w:r>
      <w:r w:rsidRPr="00663059">
        <w:rPr>
          <w:rFonts w:ascii="Arial" w:hAnsi="Arial" w:cs="Arial"/>
          <w:sz w:val="22"/>
          <w:szCs w:val="22"/>
          <w:highlight w:val="yellow"/>
        </w:rPr>
        <w:fldChar w:fldCharType="separate"/>
      </w:r>
      <w:r w:rsidR="00C40173" w:rsidRPr="00663059">
        <w:rPr>
          <w:rFonts w:ascii="Arial" w:hAnsi="Arial" w:cs="Arial"/>
          <w:noProof/>
          <w:sz w:val="22"/>
          <w:szCs w:val="22"/>
          <w:highlight w:val="yellow"/>
        </w:rPr>
        <w:t> </w:t>
      </w:r>
      <w:r w:rsidR="00C40173" w:rsidRPr="00663059">
        <w:rPr>
          <w:rFonts w:ascii="Arial" w:hAnsi="Arial" w:cs="Arial"/>
          <w:noProof/>
          <w:sz w:val="22"/>
          <w:szCs w:val="22"/>
          <w:highlight w:val="yellow"/>
        </w:rPr>
        <w:t> </w:t>
      </w:r>
      <w:r w:rsidR="00C40173" w:rsidRPr="00663059">
        <w:rPr>
          <w:rFonts w:ascii="Arial" w:hAnsi="Arial" w:cs="Arial"/>
          <w:noProof/>
          <w:sz w:val="22"/>
          <w:szCs w:val="22"/>
          <w:highlight w:val="yellow"/>
        </w:rPr>
        <w:t> </w:t>
      </w:r>
      <w:r w:rsidR="00C40173" w:rsidRPr="00663059">
        <w:rPr>
          <w:rFonts w:ascii="Arial" w:hAnsi="Arial" w:cs="Arial"/>
          <w:noProof/>
          <w:sz w:val="22"/>
          <w:szCs w:val="22"/>
          <w:highlight w:val="yellow"/>
        </w:rPr>
        <w:t> </w:t>
      </w:r>
      <w:r w:rsidR="00C40173" w:rsidRPr="00663059">
        <w:rPr>
          <w:rFonts w:ascii="Arial" w:hAnsi="Arial" w:cs="Arial"/>
          <w:noProof/>
          <w:sz w:val="22"/>
          <w:szCs w:val="22"/>
          <w:highlight w:val="yellow"/>
        </w:rPr>
        <w:t> </w:t>
      </w:r>
      <w:r w:rsidRPr="00663059">
        <w:rPr>
          <w:rFonts w:ascii="Arial" w:hAnsi="Arial" w:cs="Arial"/>
          <w:sz w:val="22"/>
          <w:szCs w:val="22"/>
          <w:highlight w:val="yellow"/>
        </w:rPr>
        <w:fldChar w:fldCharType="end"/>
      </w:r>
    </w:p>
    <w:p w:rsidR="00C40173" w:rsidRPr="00663059" w:rsidRDefault="00C40173" w:rsidP="00C40173">
      <w:pPr>
        <w:rPr>
          <w:rFonts w:ascii="Arial" w:hAnsi="Arial" w:cs="Arial"/>
          <w:sz w:val="22"/>
          <w:szCs w:val="22"/>
        </w:rPr>
      </w:pPr>
      <w:r w:rsidRPr="00663059">
        <w:rPr>
          <w:rFonts w:ascii="Arial" w:hAnsi="Arial" w:cs="Arial"/>
          <w:sz w:val="22"/>
          <w:szCs w:val="22"/>
        </w:rPr>
        <w:t xml:space="preserve">ID za DDV: </w:t>
      </w:r>
      <w:r w:rsidR="001E4263" w:rsidRPr="00663059">
        <w:rPr>
          <w:rFonts w:ascii="Arial" w:hAnsi="Arial" w:cs="Arial"/>
          <w:sz w:val="22"/>
          <w:szCs w:val="22"/>
          <w:highlight w:val="yellow"/>
        </w:rPr>
        <w:fldChar w:fldCharType="begin">
          <w:ffData>
            <w:name w:val="Besedilo470"/>
            <w:enabled/>
            <w:calcOnExit w:val="0"/>
            <w:textInput/>
          </w:ffData>
        </w:fldChar>
      </w:r>
      <w:r w:rsidRPr="00663059">
        <w:rPr>
          <w:rFonts w:ascii="Arial" w:hAnsi="Arial" w:cs="Arial"/>
          <w:sz w:val="22"/>
          <w:szCs w:val="22"/>
          <w:highlight w:val="yellow"/>
        </w:rPr>
        <w:instrText xml:space="preserve"> FORMTEXT </w:instrText>
      </w:r>
      <w:r w:rsidR="001E4263" w:rsidRPr="00663059">
        <w:rPr>
          <w:rFonts w:ascii="Arial" w:hAnsi="Arial" w:cs="Arial"/>
          <w:sz w:val="22"/>
          <w:szCs w:val="22"/>
          <w:highlight w:val="yellow"/>
        </w:rPr>
      </w:r>
      <w:r w:rsidR="001E4263" w:rsidRPr="00663059">
        <w:rPr>
          <w:rFonts w:ascii="Arial" w:hAnsi="Arial" w:cs="Arial"/>
          <w:sz w:val="22"/>
          <w:szCs w:val="22"/>
          <w:highlight w:val="yellow"/>
        </w:rPr>
        <w:fldChar w:fldCharType="separate"/>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001E4263" w:rsidRPr="00663059">
        <w:rPr>
          <w:rFonts w:ascii="Arial" w:hAnsi="Arial" w:cs="Arial"/>
          <w:sz w:val="22"/>
          <w:szCs w:val="22"/>
          <w:highlight w:val="yellow"/>
        </w:rPr>
        <w:fldChar w:fldCharType="end"/>
      </w:r>
    </w:p>
    <w:p w:rsidR="00C40173" w:rsidRPr="00663059" w:rsidRDefault="00C40173" w:rsidP="00C40173">
      <w:pPr>
        <w:rPr>
          <w:rFonts w:ascii="Arial" w:hAnsi="Arial" w:cs="Arial"/>
          <w:b/>
          <w:sz w:val="22"/>
          <w:szCs w:val="22"/>
        </w:rPr>
      </w:pPr>
      <w:r w:rsidRPr="00663059">
        <w:rPr>
          <w:rFonts w:ascii="Arial" w:hAnsi="Arial" w:cs="Arial"/>
          <w:sz w:val="22"/>
          <w:szCs w:val="22"/>
        </w:rPr>
        <w:t xml:space="preserve">- kot </w:t>
      </w:r>
      <w:r w:rsidRPr="00663059">
        <w:rPr>
          <w:rFonts w:ascii="Arial" w:hAnsi="Arial" w:cs="Arial"/>
          <w:b/>
          <w:sz w:val="22"/>
          <w:szCs w:val="22"/>
        </w:rPr>
        <w:t>dobavitelj</w:t>
      </w:r>
    </w:p>
    <w:p w:rsidR="00C40173" w:rsidRPr="00663059" w:rsidRDefault="00C40173" w:rsidP="00C40173">
      <w:pPr>
        <w:rPr>
          <w:rFonts w:ascii="Arial" w:hAnsi="Arial" w:cs="Arial"/>
          <w:b/>
          <w:sz w:val="22"/>
          <w:szCs w:val="22"/>
        </w:rPr>
      </w:pPr>
    </w:p>
    <w:p w:rsidR="00BE67EB" w:rsidRDefault="00BE67EB" w:rsidP="00BE67EB">
      <w:pPr>
        <w:rPr>
          <w:rFonts w:ascii="Arial" w:hAnsi="Arial" w:cs="Arial"/>
          <w:sz w:val="22"/>
          <w:szCs w:val="22"/>
        </w:rPr>
      </w:pPr>
      <w:r w:rsidRPr="00D45FC6">
        <w:rPr>
          <w:rFonts w:ascii="Arial" w:hAnsi="Arial" w:cs="Arial"/>
          <w:sz w:val="22"/>
          <w:szCs w:val="22"/>
        </w:rPr>
        <w:t>skleneta naslednjo</w:t>
      </w:r>
    </w:p>
    <w:p w:rsidR="001A099F" w:rsidRDefault="001A099F" w:rsidP="00BE67EB">
      <w:pPr>
        <w:rPr>
          <w:rFonts w:ascii="Arial" w:hAnsi="Arial" w:cs="Arial"/>
          <w:sz w:val="22"/>
          <w:szCs w:val="22"/>
        </w:rPr>
      </w:pPr>
    </w:p>
    <w:p w:rsidR="00BE67EB" w:rsidRPr="00D45FC6" w:rsidRDefault="00BE67EB" w:rsidP="00BE67EB">
      <w:pPr>
        <w:rPr>
          <w:rFonts w:ascii="Arial" w:hAnsi="Arial" w:cs="Arial"/>
          <w:sz w:val="22"/>
          <w:szCs w:val="22"/>
        </w:rPr>
      </w:pPr>
    </w:p>
    <w:p w:rsidR="003D5653" w:rsidRDefault="00BE67EB" w:rsidP="003D5653">
      <w:pPr>
        <w:jc w:val="center"/>
        <w:rPr>
          <w:rFonts w:ascii="Arial" w:hAnsi="Arial" w:cs="Arial"/>
          <w:b/>
          <w:sz w:val="22"/>
          <w:szCs w:val="22"/>
        </w:rPr>
      </w:pPr>
      <w:r w:rsidRPr="00E23A18">
        <w:rPr>
          <w:rFonts w:ascii="Arial" w:hAnsi="Arial" w:cs="Arial"/>
          <w:b/>
          <w:sz w:val="22"/>
          <w:szCs w:val="22"/>
        </w:rPr>
        <w:t xml:space="preserve">Pogodbo </w:t>
      </w:r>
      <w:r w:rsidR="00BC1C9C">
        <w:rPr>
          <w:rFonts w:ascii="Arial" w:hAnsi="Arial" w:cs="Arial"/>
          <w:b/>
          <w:sz w:val="22"/>
          <w:szCs w:val="22"/>
        </w:rPr>
        <w:t xml:space="preserve">o </w:t>
      </w:r>
      <w:fldSimple w:instr=" DOCPROPERTY  &quot;MFiles_P1046&quot;  \* MERGEFORMAT ">
        <w:r w:rsidR="00D1217D" w:rsidRPr="00D1217D">
          <w:rPr>
            <w:rFonts w:ascii="Arial" w:hAnsi="Arial" w:cs="Arial"/>
            <w:b/>
            <w:sz w:val="22"/>
            <w:szCs w:val="22"/>
          </w:rPr>
          <w:t>avtomatiziranem sistemu za presejalno testiranje NAT z reagenti in potrošnim materialom ter vzdrževanjem</w:t>
        </w:r>
      </w:fldSimple>
    </w:p>
    <w:p w:rsidR="00BE67EB" w:rsidRPr="00E23A18" w:rsidRDefault="00B95710" w:rsidP="003D5653">
      <w:pPr>
        <w:jc w:val="center"/>
        <w:rPr>
          <w:rFonts w:ascii="Arial" w:hAnsi="Arial" w:cs="Arial"/>
          <w:b/>
          <w:sz w:val="22"/>
          <w:szCs w:val="22"/>
        </w:rPr>
      </w:pPr>
      <w:r w:rsidRPr="00D1217D">
        <w:rPr>
          <w:rFonts w:ascii="Arial" w:hAnsi="Arial" w:cs="Arial"/>
          <w:b/>
          <w:sz w:val="22"/>
          <w:szCs w:val="22"/>
        </w:rPr>
        <w:t>š</w:t>
      </w:r>
      <w:r w:rsidR="003D5653" w:rsidRPr="00D1217D">
        <w:rPr>
          <w:rFonts w:ascii="Arial" w:hAnsi="Arial" w:cs="Arial"/>
          <w:b/>
          <w:sz w:val="22"/>
          <w:szCs w:val="22"/>
        </w:rPr>
        <w:t>t.</w:t>
      </w:r>
      <w:r w:rsidR="00BE67EB" w:rsidRPr="00D1217D">
        <w:rPr>
          <w:rFonts w:ascii="Arial" w:hAnsi="Arial" w:cs="Arial"/>
          <w:b/>
          <w:sz w:val="22"/>
          <w:szCs w:val="22"/>
        </w:rPr>
        <w:t xml:space="preserve"> </w:t>
      </w:r>
      <w:r w:rsidR="003D5653">
        <w:rPr>
          <w:rFonts w:ascii="Arial" w:hAnsi="Arial" w:cs="Arial"/>
          <w:b/>
          <w:sz w:val="22"/>
          <w:szCs w:val="22"/>
        </w:rPr>
        <w:t>JN</w:t>
      </w:r>
      <w:r w:rsidR="00AC4C28" w:rsidRPr="00E23A18">
        <w:rPr>
          <w:rFonts w:ascii="Arial" w:hAnsi="Arial" w:cs="Arial"/>
          <w:b/>
          <w:sz w:val="22"/>
          <w:szCs w:val="22"/>
        </w:rPr>
        <w:t xml:space="preserve"> </w:t>
      </w:r>
      <w:r w:rsidR="00D1217D">
        <w:rPr>
          <w:rFonts w:ascii="Arial" w:hAnsi="Arial" w:cs="Arial"/>
          <w:b/>
          <w:sz w:val="22"/>
          <w:szCs w:val="22"/>
        </w:rPr>
        <w:t>27</w:t>
      </w:r>
      <w:r w:rsidR="00BD777D">
        <w:rPr>
          <w:rFonts w:ascii="Arial" w:hAnsi="Arial" w:cs="Arial"/>
          <w:b/>
          <w:sz w:val="22"/>
          <w:szCs w:val="22"/>
        </w:rPr>
        <w:t>/2024</w:t>
      </w:r>
      <w:r w:rsidR="00C40173">
        <w:rPr>
          <w:rFonts w:ascii="Arial" w:hAnsi="Arial" w:cs="Arial"/>
          <w:b/>
          <w:sz w:val="22"/>
          <w:szCs w:val="22"/>
        </w:rPr>
        <w:t>-</w:t>
      </w:r>
      <w:r w:rsidR="003D5653">
        <w:rPr>
          <w:rFonts w:ascii="Arial" w:hAnsi="Arial" w:cs="Arial"/>
          <w:b/>
          <w:sz w:val="22"/>
          <w:szCs w:val="22"/>
        </w:rPr>
        <w:t>__</w:t>
      </w:r>
    </w:p>
    <w:p w:rsidR="00BE67EB" w:rsidRDefault="00BE67EB" w:rsidP="00BE67EB">
      <w:pPr>
        <w:widowControl w:val="0"/>
        <w:tabs>
          <w:tab w:val="left" w:pos="90"/>
          <w:tab w:val="left" w:pos="1360"/>
          <w:tab w:val="left" w:pos="4395"/>
        </w:tabs>
        <w:autoSpaceDE w:val="0"/>
        <w:autoSpaceDN w:val="0"/>
        <w:adjustRightInd w:val="0"/>
        <w:spacing w:before="28"/>
        <w:rPr>
          <w:rFonts w:ascii="Arial" w:hAnsi="Arial" w:cs="Arial"/>
          <w:sz w:val="22"/>
          <w:szCs w:val="22"/>
        </w:rPr>
      </w:pPr>
    </w:p>
    <w:p w:rsidR="00670492" w:rsidRPr="003D5653" w:rsidRDefault="00670492" w:rsidP="003D5653">
      <w:pPr>
        <w:numPr>
          <w:ilvl w:val="0"/>
          <w:numId w:val="19"/>
        </w:numPr>
        <w:spacing w:line="260" w:lineRule="atLeast"/>
        <w:ind w:left="357" w:hanging="357"/>
        <w:jc w:val="center"/>
        <w:rPr>
          <w:rFonts w:ascii="Arial" w:hAnsi="Arial" w:cs="Arial"/>
          <w:sz w:val="22"/>
          <w:szCs w:val="22"/>
        </w:rPr>
      </w:pPr>
      <w:r w:rsidRPr="003D5653">
        <w:rPr>
          <w:rFonts w:ascii="Arial" w:hAnsi="Arial" w:cs="Arial"/>
          <w:sz w:val="22"/>
          <w:szCs w:val="22"/>
        </w:rPr>
        <w:t>člen</w:t>
      </w:r>
    </w:p>
    <w:p w:rsidR="003D5653" w:rsidRDefault="003D5653" w:rsidP="003D5653">
      <w:pPr>
        <w:spacing w:line="260" w:lineRule="atLeast"/>
        <w:rPr>
          <w:rFonts w:ascii="Arial" w:hAnsi="Arial" w:cs="Arial"/>
          <w:sz w:val="22"/>
          <w:szCs w:val="22"/>
        </w:rPr>
      </w:pPr>
    </w:p>
    <w:p w:rsidR="00670492" w:rsidRPr="003D5653" w:rsidRDefault="00670492" w:rsidP="003D5653">
      <w:pPr>
        <w:spacing w:line="260" w:lineRule="atLeast"/>
        <w:rPr>
          <w:rFonts w:ascii="Arial" w:hAnsi="Arial" w:cs="Arial"/>
          <w:sz w:val="22"/>
          <w:szCs w:val="22"/>
        </w:rPr>
      </w:pPr>
      <w:r w:rsidRPr="003D5653">
        <w:rPr>
          <w:rFonts w:ascii="Arial" w:hAnsi="Arial" w:cs="Arial"/>
          <w:sz w:val="22"/>
          <w:szCs w:val="22"/>
        </w:rPr>
        <w:t>Pogodbeni stranki uvodoma ugotavljata, da:</w:t>
      </w:r>
    </w:p>
    <w:p w:rsidR="00670492" w:rsidRPr="003D5653" w:rsidRDefault="00670492" w:rsidP="003D5653">
      <w:pPr>
        <w:pStyle w:val="Telobesedila"/>
        <w:numPr>
          <w:ilvl w:val="0"/>
          <w:numId w:val="1"/>
        </w:numPr>
        <w:tabs>
          <w:tab w:val="left" w:pos="5139"/>
          <w:tab w:val="left" w:pos="5859"/>
          <w:tab w:val="left" w:pos="6579"/>
          <w:tab w:val="left" w:pos="7299"/>
          <w:tab w:val="left" w:pos="8019"/>
          <w:tab w:val="left" w:pos="8739"/>
        </w:tabs>
        <w:spacing w:line="260" w:lineRule="atLeast"/>
        <w:rPr>
          <w:rFonts w:ascii="Arial" w:hAnsi="Arial" w:cs="Arial"/>
          <w:b w:val="0"/>
          <w:sz w:val="22"/>
          <w:szCs w:val="22"/>
        </w:rPr>
      </w:pPr>
      <w:r w:rsidRPr="003D5653">
        <w:rPr>
          <w:rFonts w:ascii="Arial" w:hAnsi="Arial" w:cs="Arial"/>
          <w:b w:val="0"/>
          <w:sz w:val="22"/>
          <w:szCs w:val="22"/>
        </w:rPr>
        <w:t>se ta pogodba sklepa na podlagi izvedenega in oddanega javnega naročila po</w:t>
      </w:r>
      <w:r w:rsidR="00121E14">
        <w:rPr>
          <w:rFonts w:ascii="Arial" w:hAnsi="Arial" w:cs="Arial"/>
          <w:b w:val="0"/>
          <w:sz w:val="22"/>
          <w:szCs w:val="22"/>
        </w:rPr>
        <w:t xml:space="preserve"> odprtem postopku</w:t>
      </w:r>
      <w:r w:rsidRPr="003D5653">
        <w:rPr>
          <w:rFonts w:ascii="Arial" w:hAnsi="Arial" w:cs="Arial"/>
          <w:b w:val="0"/>
          <w:sz w:val="22"/>
          <w:szCs w:val="22"/>
        </w:rPr>
        <w:t xml:space="preserve"> v skladu </w:t>
      </w:r>
      <w:r w:rsidR="00121E14">
        <w:rPr>
          <w:rFonts w:ascii="Arial" w:hAnsi="Arial" w:cs="Arial"/>
          <w:b w:val="0"/>
          <w:sz w:val="22"/>
          <w:szCs w:val="22"/>
        </w:rPr>
        <w:t xml:space="preserve">z 40. členom </w:t>
      </w:r>
      <w:r w:rsidRPr="003D5653">
        <w:rPr>
          <w:rFonts w:ascii="Arial" w:hAnsi="Arial" w:cs="Arial"/>
          <w:b w:val="0"/>
          <w:sz w:val="22"/>
          <w:szCs w:val="22"/>
        </w:rPr>
        <w:t xml:space="preserve">ZJN-3;  </w:t>
      </w:r>
    </w:p>
    <w:p w:rsidR="00670492" w:rsidRDefault="00670492" w:rsidP="003D5653">
      <w:pPr>
        <w:pStyle w:val="Telobesedila"/>
        <w:numPr>
          <w:ilvl w:val="0"/>
          <w:numId w:val="1"/>
        </w:numPr>
        <w:tabs>
          <w:tab w:val="left" w:pos="5139"/>
          <w:tab w:val="left" w:pos="5859"/>
          <w:tab w:val="left" w:pos="6579"/>
          <w:tab w:val="left" w:pos="7299"/>
          <w:tab w:val="left" w:pos="8019"/>
          <w:tab w:val="left" w:pos="8739"/>
        </w:tabs>
        <w:spacing w:line="260" w:lineRule="atLeast"/>
        <w:rPr>
          <w:rFonts w:ascii="Arial" w:hAnsi="Arial" w:cs="Arial"/>
          <w:b w:val="0"/>
          <w:sz w:val="22"/>
          <w:szCs w:val="22"/>
        </w:rPr>
      </w:pPr>
      <w:r w:rsidRPr="003D5653">
        <w:rPr>
          <w:rFonts w:ascii="Arial" w:hAnsi="Arial" w:cs="Arial"/>
          <w:b w:val="0"/>
          <w:sz w:val="22"/>
          <w:szCs w:val="22"/>
        </w:rPr>
        <w:t xml:space="preserve">je naročnik z Odločitvijo o oddaji naročila z dne </w:t>
      </w:r>
      <w:r w:rsidR="003D5653">
        <w:rPr>
          <w:rFonts w:ascii="Arial" w:hAnsi="Arial" w:cs="Arial"/>
          <w:b w:val="0"/>
          <w:sz w:val="22"/>
          <w:szCs w:val="22"/>
        </w:rPr>
        <w:t>__________</w:t>
      </w:r>
      <w:r w:rsidRPr="003D5653">
        <w:rPr>
          <w:rFonts w:ascii="Arial" w:hAnsi="Arial" w:cs="Arial"/>
          <w:b w:val="0"/>
          <w:sz w:val="22"/>
          <w:szCs w:val="22"/>
        </w:rPr>
        <w:t xml:space="preserve"> izbral ponudbo dobavitelja kot najugodnejšo.</w:t>
      </w:r>
    </w:p>
    <w:p w:rsidR="003D5653" w:rsidRPr="003D5653" w:rsidRDefault="003D5653" w:rsidP="003D5653">
      <w:pPr>
        <w:pStyle w:val="Telobesedila"/>
        <w:tabs>
          <w:tab w:val="left" w:pos="5139"/>
          <w:tab w:val="left" w:pos="5859"/>
          <w:tab w:val="left" w:pos="6579"/>
          <w:tab w:val="left" w:pos="7299"/>
          <w:tab w:val="left" w:pos="8019"/>
          <w:tab w:val="left" w:pos="8739"/>
        </w:tabs>
        <w:spacing w:line="260" w:lineRule="atLeast"/>
        <w:ind w:left="720"/>
        <w:rPr>
          <w:rFonts w:ascii="Arial" w:hAnsi="Arial" w:cs="Arial"/>
          <w:b w:val="0"/>
          <w:sz w:val="22"/>
          <w:szCs w:val="22"/>
        </w:rPr>
      </w:pPr>
    </w:p>
    <w:p w:rsidR="00670492" w:rsidRPr="003D5653" w:rsidRDefault="00670492" w:rsidP="003D5653">
      <w:pPr>
        <w:numPr>
          <w:ilvl w:val="0"/>
          <w:numId w:val="19"/>
        </w:numPr>
        <w:spacing w:line="260" w:lineRule="atLeast"/>
        <w:jc w:val="center"/>
        <w:rPr>
          <w:rFonts w:ascii="Arial" w:hAnsi="Arial" w:cs="Arial"/>
          <w:sz w:val="22"/>
          <w:szCs w:val="22"/>
        </w:rPr>
      </w:pPr>
      <w:r w:rsidRPr="003D5653">
        <w:rPr>
          <w:rFonts w:ascii="Arial" w:hAnsi="Arial" w:cs="Arial"/>
          <w:sz w:val="22"/>
          <w:szCs w:val="22"/>
        </w:rPr>
        <w:t>člen</w:t>
      </w:r>
    </w:p>
    <w:p w:rsidR="00C06780" w:rsidRDefault="00C06780" w:rsidP="00A409E3">
      <w:pPr>
        <w:spacing w:line="260" w:lineRule="atLeast"/>
        <w:rPr>
          <w:rFonts w:ascii="Arial" w:hAnsi="Arial" w:cs="Arial"/>
          <w:sz w:val="22"/>
          <w:szCs w:val="22"/>
        </w:rPr>
      </w:pPr>
    </w:p>
    <w:p w:rsidR="00121E14" w:rsidRDefault="00121E14" w:rsidP="00121E14">
      <w:pPr>
        <w:widowControl w:val="0"/>
        <w:spacing w:line="260" w:lineRule="atLeast"/>
        <w:rPr>
          <w:rFonts w:ascii="Arial" w:hAnsi="Arial" w:cs="Arial"/>
          <w:sz w:val="22"/>
          <w:szCs w:val="22"/>
        </w:rPr>
      </w:pPr>
      <w:r w:rsidRPr="00121E14">
        <w:rPr>
          <w:rFonts w:ascii="Arial" w:hAnsi="Arial" w:cs="Arial"/>
          <w:sz w:val="22"/>
          <w:szCs w:val="22"/>
        </w:rPr>
        <w:t>Predmet pogodbe je najem sistema za NAT presejalno testiranje krvodajalcev z vzdrževanjem ter nakup in dobava reagentov in potrošnega materiala.</w:t>
      </w:r>
    </w:p>
    <w:p w:rsidR="00121E14" w:rsidRPr="00121E14" w:rsidRDefault="00121E14" w:rsidP="00121E14">
      <w:pPr>
        <w:widowControl w:val="0"/>
        <w:spacing w:line="260" w:lineRule="atLeast"/>
        <w:rPr>
          <w:rFonts w:ascii="Arial" w:hAnsi="Arial" w:cs="Arial"/>
          <w:sz w:val="22"/>
          <w:szCs w:val="22"/>
        </w:rPr>
      </w:pPr>
    </w:p>
    <w:p w:rsidR="00121E14" w:rsidRDefault="00121E14" w:rsidP="00121E14">
      <w:pPr>
        <w:widowControl w:val="0"/>
        <w:spacing w:line="260" w:lineRule="atLeast"/>
        <w:rPr>
          <w:rFonts w:ascii="Arial" w:hAnsi="Arial" w:cs="Arial"/>
          <w:sz w:val="22"/>
          <w:szCs w:val="22"/>
        </w:rPr>
      </w:pPr>
      <w:r w:rsidRPr="00121E14">
        <w:rPr>
          <w:rFonts w:ascii="Arial" w:hAnsi="Arial" w:cs="Arial"/>
          <w:sz w:val="22"/>
          <w:szCs w:val="22"/>
        </w:rPr>
        <w:t>Vrsta, lastnosti, kakovost in opis predmeta pogodbe so opredeljeni v obrazcu Specifikacije, ki je priloga pogodbe.</w:t>
      </w:r>
    </w:p>
    <w:p w:rsidR="00C971A5" w:rsidRDefault="00C971A5" w:rsidP="00121E14">
      <w:pPr>
        <w:widowControl w:val="0"/>
        <w:spacing w:line="260" w:lineRule="atLeast"/>
        <w:rPr>
          <w:rFonts w:ascii="Arial" w:hAnsi="Arial" w:cs="Arial"/>
          <w:sz w:val="22"/>
          <w:szCs w:val="22"/>
        </w:rPr>
      </w:pPr>
    </w:p>
    <w:p w:rsidR="00C971A5" w:rsidRPr="00C971A5" w:rsidRDefault="00C971A5" w:rsidP="00C971A5">
      <w:pPr>
        <w:pStyle w:val="Odstavekseznama"/>
        <w:widowControl w:val="0"/>
        <w:numPr>
          <w:ilvl w:val="0"/>
          <w:numId w:val="19"/>
        </w:numPr>
        <w:spacing w:line="260" w:lineRule="atLeast"/>
        <w:jc w:val="center"/>
        <w:rPr>
          <w:rFonts w:ascii="Arial" w:hAnsi="Arial" w:cs="Arial"/>
          <w:sz w:val="22"/>
          <w:szCs w:val="22"/>
        </w:rPr>
      </w:pPr>
      <w:r>
        <w:rPr>
          <w:rFonts w:ascii="Arial" w:hAnsi="Arial" w:cs="Arial"/>
          <w:sz w:val="22"/>
          <w:szCs w:val="22"/>
        </w:rPr>
        <w:t>člen</w:t>
      </w:r>
    </w:p>
    <w:p w:rsidR="00C971A5" w:rsidRPr="00121E14" w:rsidRDefault="00C971A5" w:rsidP="00121E14">
      <w:pPr>
        <w:widowControl w:val="0"/>
        <w:spacing w:line="260" w:lineRule="atLeast"/>
        <w:rPr>
          <w:rFonts w:ascii="Arial" w:hAnsi="Arial" w:cs="Arial"/>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1296"/>
        <w:gridCol w:w="992"/>
        <w:gridCol w:w="576"/>
        <w:gridCol w:w="700"/>
        <w:gridCol w:w="425"/>
        <w:gridCol w:w="122"/>
        <w:gridCol w:w="993"/>
        <w:gridCol w:w="19"/>
        <w:gridCol w:w="1285"/>
        <w:gridCol w:w="275"/>
        <w:gridCol w:w="1275"/>
        <w:gridCol w:w="9"/>
        <w:gridCol w:w="1711"/>
        <w:gridCol w:w="18"/>
      </w:tblGrid>
      <w:tr w:rsidR="00C971A5" w:rsidRPr="001E246B" w:rsidTr="00471C9F">
        <w:trPr>
          <w:cantSplit/>
          <w:trHeight w:val="22"/>
          <w:jc w:val="center"/>
        </w:trPr>
        <w:tc>
          <w:tcPr>
            <w:tcW w:w="9696" w:type="dxa"/>
            <w:gridSpan w:val="14"/>
            <w:tcBorders>
              <w:bottom w:val="single" w:sz="4" w:space="0" w:color="auto"/>
            </w:tcBorders>
            <w:shd w:val="clear" w:color="auto" w:fill="CCCCFF"/>
            <w:vAlign w:val="center"/>
          </w:tcPr>
          <w:p w:rsidR="00C971A5" w:rsidRPr="001E246B" w:rsidRDefault="00C971A5" w:rsidP="00C971A5">
            <w:pPr>
              <w:widowControl w:val="0"/>
              <w:rPr>
                <w:rFonts w:ascii="Arial" w:hAnsi="Arial" w:cs="Arial"/>
                <w:b/>
              </w:rPr>
            </w:pPr>
            <w:r w:rsidRPr="001E246B">
              <w:rPr>
                <w:rFonts w:ascii="Arial" w:hAnsi="Arial" w:cs="Arial"/>
                <w:b/>
              </w:rPr>
              <w:t>1. Najem sistema z vzdrževanjem</w:t>
            </w:r>
          </w:p>
        </w:tc>
      </w:tr>
      <w:tr w:rsidR="00C971A5" w:rsidRPr="001E246B" w:rsidTr="00471C9F">
        <w:trPr>
          <w:cantSplit/>
          <w:trHeight w:val="1134"/>
          <w:jc w:val="center"/>
        </w:trPr>
        <w:tc>
          <w:tcPr>
            <w:tcW w:w="2864" w:type="dxa"/>
            <w:gridSpan w:val="3"/>
            <w:tcBorders>
              <w:bottom w:val="single" w:sz="4" w:space="0" w:color="auto"/>
            </w:tcBorders>
            <w:shd w:val="clear" w:color="auto" w:fill="CCCCFF"/>
            <w:vAlign w:val="center"/>
          </w:tcPr>
          <w:p w:rsidR="00C971A5" w:rsidRPr="001E246B" w:rsidRDefault="00C971A5" w:rsidP="00C971A5">
            <w:pPr>
              <w:widowControl w:val="0"/>
              <w:jc w:val="center"/>
              <w:rPr>
                <w:rFonts w:ascii="Arial" w:hAnsi="Arial" w:cs="Arial"/>
                <w:b/>
              </w:rPr>
            </w:pPr>
            <w:r w:rsidRPr="001E246B">
              <w:rPr>
                <w:rFonts w:ascii="Arial" w:hAnsi="Arial" w:cs="Arial"/>
                <w:b/>
              </w:rPr>
              <w:t>Postavka</w:t>
            </w:r>
          </w:p>
        </w:tc>
        <w:tc>
          <w:tcPr>
            <w:tcW w:w="1247" w:type="dxa"/>
            <w:gridSpan w:val="3"/>
            <w:tcBorders>
              <w:bottom w:val="single" w:sz="4" w:space="0" w:color="auto"/>
            </w:tcBorders>
            <w:shd w:val="clear" w:color="auto" w:fill="CCCCFF"/>
            <w:vAlign w:val="center"/>
          </w:tcPr>
          <w:p w:rsidR="00C971A5" w:rsidRPr="001E246B" w:rsidRDefault="00C971A5" w:rsidP="00C971A5">
            <w:pPr>
              <w:widowControl w:val="0"/>
              <w:jc w:val="center"/>
              <w:rPr>
                <w:rFonts w:ascii="Arial" w:hAnsi="Arial" w:cs="Arial"/>
                <w:b/>
              </w:rPr>
            </w:pPr>
            <w:r w:rsidRPr="001E246B">
              <w:rPr>
                <w:rFonts w:ascii="Arial" w:hAnsi="Arial" w:cs="Arial"/>
                <w:b/>
              </w:rPr>
              <w:t>Količina</w:t>
            </w:r>
          </w:p>
        </w:tc>
        <w:tc>
          <w:tcPr>
            <w:tcW w:w="993" w:type="dxa"/>
            <w:tcBorders>
              <w:bottom w:val="single" w:sz="4" w:space="0" w:color="auto"/>
            </w:tcBorders>
            <w:shd w:val="clear" w:color="auto" w:fill="CCCCFF"/>
            <w:vAlign w:val="center"/>
          </w:tcPr>
          <w:p w:rsidR="00C971A5" w:rsidRPr="001E246B" w:rsidRDefault="00C971A5" w:rsidP="00C971A5">
            <w:pPr>
              <w:widowControl w:val="0"/>
              <w:jc w:val="center"/>
              <w:rPr>
                <w:rFonts w:ascii="Arial" w:hAnsi="Arial" w:cs="Arial"/>
                <w:b/>
              </w:rPr>
            </w:pPr>
            <w:r w:rsidRPr="001E246B">
              <w:rPr>
                <w:rFonts w:ascii="Arial" w:hAnsi="Arial" w:cs="Arial"/>
                <w:b/>
              </w:rPr>
              <w:t>Enota</w:t>
            </w:r>
          </w:p>
        </w:tc>
        <w:tc>
          <w:tcPr>
            <w:tcW w:w="1304" w:type="dxa"/>
            <w:gridSpan w:val="2"/>
            <w:tcBorders>
              <w:bottom w:val="single" w:sz="4" w:space="0" w:color="auto"/>
            </w:tcBorders>
            <w:shd w:val="clear" w:color="auto" w:fill="CCCCFF"/>
            <w:vAlign w:val="center"/>
          </w:tcPr>
          <w:p w:rsidR="00C971A5" w:rsidRPr="001E246B" w:rsidRDefault="00C971A5" w:rsidP="00C971A5">
            <w:pPr>
              <w:widowControl w:val="0"/>
              <w:jc w:val="center"/>
              <w:rPr>
                <w:rFonts w:ascii="Arial" w:hAnsi="Arial" w:cs="Arial"/>
                <w:b/>
              </w:rPr>
            </w:pPr>
            <w:r w:rsidRPr="001E246B">
              <w:rPr>
                <w:rFonts w:ascii="Arial" w:hAnsi="Arial" w:cs="Arial"/>
                <w:b/>
              </w:rPr>
              <w:t>Cena na enoto v EUR brez DDV</w:t>
            </w:r>
          </w:p>
        </w:tc>
        <w:tc>
          <w:tcPr>
            <w:tcW w:w="1559" w:type="dxa"/>
            <w:gridSpan w:val="3"/>
            <w:tcBorders>
              <w:bottom w:val="single" w:sz="4" w:space="0" w:color="auto"/>
            </w:tcBorders>
            <w:shd w:val="clear" w:color="auto" w:fill="CCCCFF"/>
            <w:vAlign w:val="center"/>
          </w:tcPr>
          <w:p w:rsidR="00C971A5" w:rsidRPr="001E246B" w:rsidRDefault="00C971A5" w:rsidP="00C971A5">
            <w:pPr>
              <w:widowControl w:val="0"/>
              <w:jc w:val="center"/>
              <w:rPr>
                <w:rFonts w:ascii="Arial" w:hAnsi="Arial" w:cs="Arial"/>
                <w:b/>
              </w:rPr>
            </w:pPr>
            <w:r w:rsidRPr="001E246B">
              <w:rPr>
                <w:rFonts w:ascii="Arial" w:hAnsi="Arial" w:cs="Arial"/>
                <w:b/>
              </w:rPr>
              <w:t>Cena za celotno količino v EUR brez DDV</w:t>
            </w:r>
          </w:p>
        </w:tc>
        <w:tc>
          <w:tcPr>
            <w:tcW w:w="1729" w:type="dxa"/>
            <w:gridSpan w:val="2"/>
            <w:tcBorders>
              <w:bottom w:val="single" w:sz="4" w:space="0" w:color="auto"/>
            </w:tcBorders>
            <w:shd w:val="clear" w:color="auto" w:fill="CCCCFF"/>
            <w:vAlign w:val="center"/>
          </w:tcPr>
          <w:p w:rsidR="00C971A5" w:rsidRPr="001E246B" w:rsidRDefault="00C971A5" w:rsidP="00C971A5">
            <w:pPr>
              <w:widowControl w:val="0"/>
              <w:jc w:val="center"/>
              <w:rPr>
                <w:rFonts w:ascii="Arial" w:hAnsi="Arial" w:cs="Arial"/>
                <w:b/>
              </w:rPr>
            </w:pPr>
            <w:r w:rsidRPr="001E246B">
              <w:rPr>
                <w:rFonts w:ascii="Arial" w:hAnsi="Arial" w:cs="Arial"/>
                <w:b/>
              </w:rPr>
              <w:t>Cena za celotno količino v EUR z DDV</w:t>
            </w:r>
          </w:p>
        </w:tc>
      </w:tr>
      <w:tr w:rsidR="00C971A5" w:rsidRPr="001E246B" w:rsidTr="00471C9F">
        <w:trPr>
          <w:jc w:val="center"/>
        </w:trPr>
        <w:tc>
          <w:tcPr>
            <w:tcW w:w="2864" w:type="dxa"/>
            <w:gridSpan w:val="3"/>
            <w:shd w:val="clear" w:color="auto" w:fill="CCFFCC"/>
            <w:vAlign w:val="center"/>
          </w:tcPr>
          <w:p w:rsidR="00C971A5" w:rsidRPr="001E246B" w:rsidRDefault="00C971A5" w:rsidP="00C971A5">
            <w:pPr>
              <w:widowControl w:val="0"/>
              <w:rPr>
                <w:rFonts w:ascii="Arial" w:hAnsi="Arial" w:cs="Arial"/>
                <w:b/>
              </w:rPr>
            </w:pPr>
            <w:r w:rsidRPr="001E246B">
              <w:rPr>
                <w:rFonts w:ascii="Arial" w:hAnsi="Arial" w:cs="Arial"/>
              </w:rPr>
              <w:t>Mesečni najem sistema za NAT presejalno testiranje krvodajalcev z vzdrževanjem po pravilih proizvajalca</w:t>
            </w:r>
          </w:p>
        </w:tc>
        <w:tc>
          <w:tcPr>
            <w:tcW w:w="1247" w:type="dxa"/>
            <w:gridSpan w:val="3"/>
            <w:shd w:val="clear" w:color="auto" w:fill="CCFFCC"/>
            <w:vAlign w:val="center"/>
          </w:tcPr>
          <w:p w:rsidR="00C971A5" w:rsidRPr="001E246B" w:rsidRDefault="00C971A5" w:rsidP="00C971A5">
            <w:pPr>
              <w:widowControl w:val="0"/>
              <w:jc w:val="center"/>
              <w:rPr>
                <w:rFonts w:ascii="Arial" w:hAnsi="Arial" w:cs="Arial"/>
                <w:b/>
              </w:rPr>
            </w:pPr>
            <w:r w:rsidRPr="001E246B">
              <w:rPr>
                <w:rFonts w:ascii="Arial" w:hAnsi="Arial" w:cs="Arial"/>
              </w:rPr>
              <w:t>60</w:t>
            </w:r>
          </w:p>
        </w:tc>
        <w:tc>
          <w:tcPr>
            <w:tcW w:w="993" w:type="dxa"/>
            <w:shd w:val="clear" w:color="auto" w:fill="CCFFCC"/>
            <w:vAlign w:val="center"/>
          </w:tcPr>
          <w:p w:rsidR="00C971A5" w:rsidRPr="001E246B" w:rsidRDefault="00C971A5" w:rsidP="00C971A5">
            <w:pPr>
              <w:widowControl w:val="0"/>
              <w:jc w:val="center"/>
              <w:rPr>
                <w:rFonts w:ascii="Arial" w:hAnsi="Arial" w:cs="Arial"/>
                <w:b/>
              </w:rPr>
            </w:pPr>
            <w:r w:rsidRPr="001E246B">
              <w:rPr>
                <w:rFonts w:ascii="Arial" w:hAnsi="Arial" w:cs="Arial"/>
              </w:rPr>
              <w:t>mesec</w:t>
            </w:r>
          </w:p>
        </w:tc>
        <w:tc>
          <w:tcPr>
            <w:tcW w:w="1304" w:type="dxa"/>
            <w:gridSpan w:val="2"/>
            <w:shd w:val="clear" w:color="auto" w:fill="auto"/>
            <w:vAlign w:val="center"/>
          </w:tcPr>
          <w:p w:rsidR="00C971A5" w:rsidRPr="001E246B" w:rsidRDefault="00C971A5" w:rsidP="00C971A5">
            <w:pPr>
              <w:widowControl w:val="0"/>
              <w:jc w:val="center"/>
              <w:rPr>
                <w:rFonts w:ascii="Arial" w:hAnsi="Arial" w:cs="Arial"/>
                <w:b/>
              </w:rPr>
            </w:pPr>
          </w:p>
        </w:tc>
        <w:tc>
          <w:tcPr>
            <w:tcW w:w="1559" w:type="dxa"/>
            <w:gridSpan w:val="3"/>
            <w:shd w:val="clear" w:color="auto" w:fill="auto"/>
            <w:vAlign w:val="center"/>
          </w:tcPr>
          <w:p w:rsidR="00C971A5" w:rsidRPr="001E246B" w:rsidRDefault="00C971A5" w:rsidP="00C971A5">
            <w:pPr>
              <w:widowControl w:val="0"/>
              <w:jc w:val="center"/>
              <w:rPr>
                <w:rFonts w:ascii="Arial" w:hAnsi="Arial" w:cs="Arial"/>
                <w:b/>
              </w:rPr>
            </w:pPr>
          </w:p>
        </w:tc>
        <w:tc>
          <w:tcPr>
            <w:tcW w:w="1729" w:type="dxa"/>
            <w:gridSpan w:val="2"/>
            <w:shd w:val="clear" w:color="auto" w:fill="auto"/>
            <w:vAlign w:val="center"/>
          </w:tcPr>
          <w:p w:rsidR="00C971A5" w:rsidRPr="001E246B" w:rsidRDefault="00C971A5" w:rsidP="00C971A5">
            <w:pPr>
              <w:widowControl w:val="0"/>
              <w:jc w:val="center"/>
              <w:rPr>
                <w:rFonts w:ascii="Arial" w:hAnsi="Arial" w:cs="Arial"/>
                <w:b/>
              </w:rPr>
            </w:pPr>
          </w:p>
        </w:tc>
      </w:tr>
      <w:tr w:rsidR="00AB14F3" w:rsidRPr="001E246B" w:rsidTr="00471C9F">
        <w:trPr>
          <w:gridAfter w:val="1"/>
          <w:wAfter w:w="18" w:type="dxa"/>
          <w:cantSplit/>
          <w:trHeight w:val="22"/>
          <w:jc w:val="center"/>
        </w:trPr>
        <w:tc>
          <w:tcPr>
            <w:tcW w:w="9678" w:type="dxa"/>
            <w:gridSpan w:val="13"/>
            <w:tcBorders>
              <w:bottom w:val="single" w:sz="4" w:space="0" w:color="auto"/>
            </w:tcBorders>
            <w:shd w:val="clear" w:color="auto" w:fill="CCCCFF"/>
          </w:tcPr>
          <w:p w:rsidR="00AB14F3" w:rsidRPr="001E246B" w:rsidRDefault="00AB14F3" w:rsidP="006A18BD">
            <w:pPr>
              <w:widowControl w:val="0"/>
              <w:rPr>
                <w:rFonts w:ascii="Arial" w:hAnsi="Arial" w:cs="Arial"/>
                <w:b/>
              </w:rPr>
            </w:pPr>
            <w:r w:rsidRPr="001E246B">
              <w:rPr>
                <w:rFonts w:ascii="Arial" w:hAnsi="Arial" w:cs="Arial"/>
                <w:b/>
              </w:rPr>
              <w:lastRenderedPageBreak/>
              <w:t>2. Reagenti in potrošni material</w:t>
            </w:r>
            <w:r>
              <w:rPr>
                <w:rFonts w:ascii="Arial" w:hAnsi="Arial" w:cs="Arial"/>
                <w:b/>
              </w:rPr>
              <w:t xml:space="preserve"> *</w:t>
            </w:r>
          </w:p>
        </w:tc>
      </w:tr>
      <w:tr w:rsidR="00AB14F3" w:rsidRPr="001E246B" w:rsidTr="00471C9F">
        <w:trPr>
          <w:gridAfter w:val="1"/>
          <w:wAfter w:w="18" w:type="dxa"/>
          <w:cantSplit/>
          <w:trHeight w:val="1134"/>
          <w:jc w:val="center"/>
        </w:trPr>
        <w:tc>
          <w:tcPr>
            <w:tcW w:w="1296" w:type="dxa"/>
            <w:tcBorders>
              <w:bottom w:val="single" w:sz="4" w:space="0" w:color="auto"/>
            </w:tcBorders>
            <w:shd w:val="clear" w:color="auto" w:fill="CCCCFF"/>
            <w:vAlign w:val="center"/>
          </w:tcPr>
          <w:p w:rsidR="00AB14F3" w:rsidRPr="001E246B" w:rsidRDefault="00AB14F3" w:rsidP="006A18BD">
            <w:pPr>
              <w:widowControl w:val="0"/>
              <w:jc w:val="center"/>
              <w:rPr>
                <w:rFonts w:ascii="Arial" w:hAnsi="Arial" w:cs="Arial"/>
                <w:b/>
              </w:rPr>
            </w:pPr>
            <w:r w:rsidRPr="001E246B">
              <w:rPr>
                <w:rFonts w:ascii="Arial" w:hAnsi="Arial" w:cs="Arial"/>
                <w:b/>
              </w:rPr>
              <w:t>Postavka</w:t>
            </w:r>
          </w:p>
        </w:tc>
        <w:tc>
          <w:tcPr>
            <w:tcW w:w="992" w:type="dxa"/>
            <w:tcBorders>
              <w:bottom w:val="single" w:sz="4" w:space="0" w:color="auto"/>
            </w:tcBorders>
            <w:shd w:val="clear" w:color="auto" w:fill="CCCCFF"/>
            <w:textDirection w:val="btLr"/>
            <w:vAlign w:val="center"/>
          </w:tcPr>
          <w:p w:rsidR="00AB14F3" w:rsidRPr="001E246B" w:rsidRDefault="00AB14F3" w:rsidP="006A18BD">
            <w:pPr>
              <w:widowControl w:val="0"/>
              <w:ind w:left="113" w:right="113"/>
              <w:jc w:val="center"/>
              <w:rPr>
                <w:rFonts w:ascii="Arial" w:hAnsi="Arial" w:cs="Arial"/>
                <w:b/>
              </w:rPr>
            </w:pPr>
            <w:r w:rsidRPr="001E246B">
              <w:rPr>
                <w:rFonts w:ascii="Arial" w:hAnsi="Arial" w:cs="Arial"/>
                <w:b/>
              </w:rPr>
              <w:t xml:space="preserve">Predvidena količina </w:t>
            </w:r>
          </w:p>
          <w:p w:rsidR="00AB14F3" w:rsidRPr="001E246B" w:rsidRDefault="00AB14F3" w:rsidP="006A18BD">
            <w:pPr>
              <w:widowControl w:val="0"/>
              <w:ind w:left="113" w:right="113"/>
              <w:jc w:val="center"/>
              <w:rPr>
                <w:rFonts w:ascii="Arial" w:hAnsi="Arial" w:cs="Arial"/>
                <w:b/>
              </w:rPr>
            </w:pPr>
            <w:r w:rsidRPr="001E246B">
              <w:rPr>
                <w:rFonts w:ascii="Arial" w:hAnsi="Arial" w:cs="Arial"/>
                <w:b/>
              </w:rPr>
              <w:t>za 1 leto</w:t>
            </w:r>
          </w:p>
        </w:tc>
        <w:tc>
          <w:tcPr>
            <w:tcW w:w="1276" w:type="dxa"/>
            <w:gridSpan w:val="2"/>
            <w:tcBorders>
              <w:bottom w:val="single" w:sz="4" w:space="0" w:color="auto"/>
            </w:tcBorders>
            <w:shd w:val="clear" w:color="auto" w:fill="CCCCFF"/>
            <w:textDirection w:val="btLr"/>
            <w:vAlign w:val="center"/>
          </w:tcPr>
          <w:p w:rsidR="00AB14F3" w:rsidRPr="001E246B" w:rsidRDefault="00AB14F3" w:rsidP="006A18BD">
            <w:pPr>
              <w:widowControl w:val="0"/>
              <w:ind w:left="113" w:right="113"/>
              <w:jc w:val="center"/>
              <w:rPr>
                <w:rFonts w:ascii="Arial" w:hAnsi="Arial" w:cs="Arial"/>
                <w:b/>
              </w:rPr>
            </w:pPr>
            <w:r w:rsidRPr="001E246B">
              <w:rPr>
                <w:rFonts w:ascii="Arial" w:hAnsi="Arial" w:cs="Arial"/>
                <w:b/>
              </w:rPr>
              <w:t xml:space="preserve">Predvidena količina </w:t>
            </w:r>
          </w:p>
          <w:p w:rsidR="00AB14F3" w:rsidRPr="001E246B" w:rsidRDefault="00AB14F3" w:rsidP="006A18BD">
            <w:pPr>
              <w:widowControl w:val="0"/>
              <w:ind w:left="113" w:right="113"/>
              <w:jc w:val="center"/>
              <w:rPr>
                <w:rFonts w:ascii="Arial" w:hAnsi="Arial" w:cs="Arial"/>
                <w:b/>
              </w:rPr>
            </w:pPr>
            <w:r w:rsidRPr="001E246B">
              <w:rPr>
                <w:rFonts w:ascii="Arial" w:hAnsi="Arial" w:cs="Arial"/>
                <w:b/>
              </w:rPr>
              <w:t>za 5 let</w:t>
            </w:r>
          </w:p>
        </w:tc>
        <w:tc>
          <w:tcPr>
            <w:tcW w:w="425" w:type="dxa"/>
            <w:tcBorders>
              <w:bottom w:val="single" w:sz="4" w:space="0" w:color="auto"/>
            </w:tcBorders>
            <w:shd w:val="clear" w:color="auto" w:fill="CCCCFF"/>
            <w:vAlign w:val="center"/>
          </w:tcPr>
          <w:p w:rsidR="00AB14F3" w:rsidRPr="001E246B" w:rsidRDefault="00AB14F3" w:rsidP="006A18BD">
            <w:pPr>
              <w:widowControl w:val="0"/>
              <w:jc w:val="center"/>
              <w:rPr>
                <w:rFonts w:ascii="Arial" w:hAnsi="Arial" w:cs="Arial"/>
                <w:b/>
              </w:rPr>
            </w:pPr>
            <w:r w:rsidRPr="001E246B">
              <w:rPr>
                <w:rFonts w:ascii="Arial" w:hAnsi="Arial" w:cs="Arial"/>
                <w:b/>
              </w:rPr>
              <w:t>E</w:t>
            </w:r>
          </w:p>
          <w:p w:rsidR="00AB14F3" w:rsidRPr="001E246B" w:rsidRDefault="00AB14F3" w:rsidP="006A18BD">
            <w:pPr>
              <w:widowControl w:val="0"/>
              <w:jc w:val="center"/>
              <w:rPr>
                <w:rFonts w:ascii="Arial" w:hAnsi="Arial" w:cs="Arial"/>
                <w:b/>
              </w:rPr>
            </w:pPr>
            <w:r w:rsidRPr="001E246B">
              <w:rPr>
                <w:rFonts w:ascii="Arial" w:hAnsi="Arial" w:cs="Arial"/>
                <w:b/>
              </w:rPr>
              <w:t>N</w:t>
            </w:r>
          </w:p>
          <w:p w:rsidR="00AB14F3" w:rsidRPr="001E246B" w:rsidRDefault="00AB14F3" w:rsidP="006A18BD">
            <w:pPr>
              <w:widowControl w:val="0"/>
              <w:jc w:val="center"/>
              <w:rPr>
                <w:rFonts w:ascii="Arial" w:hAnsi="Arial" w:cs="Arial"/>
                <w:b/>
              </w:rPr>
            </w:pPr>
            <w:r w:rsidRPr="001E246B">
              <w:rPr>
                <w:rFonts w:ascii="Arial" w:hAnsi="Arial" w:cs="Arial"/>
                <w:b/>
              </w:rPr>
              <w:t>O</w:t>
            </w:r>
          </w:p>
          <w:p w:rsidR="00AB14F3" w:rsidRPr="001E246B" w:rsidRDefault="00AB14F3" w:rsidP="006A18BD">
            <w:pPr>
              <w:widowControl w:val="0"/>
              <w:jc w:val="center"/>
              <w:rPr>
                <w:rFonts w:ascii="Arial" w:hAnsi="Arial" w:cs="Arial"/>
                <w:b/>
              </w:rPr>
            </w:pPr>
            <w:r w:rsidRPr="001E246B">
              <w:rPr>
                <w:rFonts w:ascii="Arial" w:hAnsi="Arial" w:cs="Arial"/>
                <w:b/>
              </w:rPr>
              <w:t>T</w:t>
            </w:r>
          </w:p>
          <w:p w:rsidR="00AB14F3" w:rsidRPr="001E246B" w:rsidRDefault="00AB14F3" w:rsidP="006A18BD">
            <w:pPr>
              <w:widowControl w:val="0"/>
              <w:jc w:val="center"/>
              <w:rPr>
                <w:rFonts w:ascii="Arial" w:hAnsi="Arial" w:cs="Arial"/>
                <w:b/>
              </w:rPr>
            </w:pPr>
            <w:r w:rsidRPr="001E246B">
              <w:rPr>
                <w:rFonts w:ascii="Arial" w:hAnsi="Arial" w:cs="Arial"/>
                <w:b/>
              </w:rPr>
              <w:t>A</w:t>
            </w:r>
          </w:p>
          <w:p w:rsidR="00AB14F3" w:rsidRPr="001E246B" w:rsidRDefault="00AB14F3" w:rsidP="006A18BD">
            <w:pPr>
              <w:widowControl w:val="0"/>
              <w:jc w:val="center"/>
              <w:rPr>
                <w:rFonts w:ascii="Arial" w:hAnsi="Arial" w:cs="Arial"/>
                <w:b/>
              </w:rPr>
            </w:pPr>
          </w:p>
        </w:tc>
        <w:tc>
          <w:tcPr>
            <w:tcW w:w="1134" w:type="dxa"/>
            <w:gridSpan w:val="3"/>
            <w:tcBorders>
              <w:bottom w:val="single" w:sz="4" w:space="0" w:color="auto"/>
            </w:tcBorders>
            <w:shd w:val="clear" w:color="auto" w:fill="CCCCFF"/>
            <w:vAlign w:val="center"/>
          </w:tcPr>
          <w:p w:rsidR="00AB14F3" w:rsidRPr="001E246B" w:rsidRDefault="00AB14F3" w:rsidP="006A18BD">
            <w:pPr>
              <w:widowControl w:val="0"/>
              <w:jc w:val="center"/>
              <w:rPr>
                <w:rFonts w:ascii="Arial" w:hAnsi="Arial" w:cs="Arial"/>
                <w:b/>
              </w:rPr>
            </w:pPr>
            <w:r w:rsidRPr="001E246B">
              <w:rPr>
                <w:rFonts w:ascii="Arial" w:hAnsi="Arial" w:cs="Arial"/>
                <w:b/>
              </w:rPr>
              <w:t>Cena na enoto v EUR brez DDV</w:t>
            </w:r>
          </w:p>
        </w:tc>
        <w:tc>
          <w:tcPr>
            <w:tcW w:w="1560" w:type="dxa"/>
            <w:gridSpan w:val="2"/>
            <w:tcBorders>
              <w:bottom w:val="single" w:sz="4" w:space="0" w:color="auto"/>
            </w:tcBorders>
            <w:shd w:val="clear" w:color="auto" w:fill="CCCCFF"/>
            <w:vAlign w:val="center"/>
          </w:tcPr>
          <w:p w:rsidR="00AB14F3" w:rsidRPr="001E246B" w:rsidRDefault="00AB14F3" w:rsidP="006A18BD">
            <w:pPr>
              <w:widowControl w:val="0"/>
              <w:jc w:val="center"/>
              <w:rPr>
                <w:rFonts w:ascii="Arial" w:hAnsi="Arial" w:cs="Arial"/>
                <w:b/>
              </w:rPr>
            </w:pPr>
            <w:r w:rsidRPr="001E246B">
              <w:rPr>
                <w:rFonts w:ascii="Arial" w:hAnsi="Arial" w:cs="Arial"/>
                <w:b/>
              </w:rPr>
              <w:t>Cena za predvideno količino za 5 let v EUR brez DDV</w:t>
            </w:r>
          </w:p>
        </w:tc>
        <w:tc>
          <w:tcPr>
            <w:tcW w:w="1275" w:type="dxa"/>
            <w:tcBorders>
              <w:bottom w:val="single" w:sz="4" w:space="0" w:color="auto"/>
            </w:tcBorders>
            <w:shd w:val="clear" w:color="auto" w:fill="CCCCFF"/>
            <w:vAlign w:val="center"/>
          </w:tcPr>
          <w:p w:rsidR="00AB14F3" w:rsidRPr="001E246B" w:rsidRDefault="00AB14F3" w:rsidP="006A18BD">
            <w:pPr>
              <w:widowControl w:val="0"/>
              <w:jc w:val="center"/>
              <w:rPr>
                <w:rFonts w:ascii="Arial" w:hAnsi="Arial" w:cs="Arial"/>
                <w:b/>
              </w:rPr>
            </w:pPr>
            <w:r w:rsidRPr="001E246B">
              <w:rPr>
                <w:rFonts w:ascii="Arial" w:hAnsi="Arial" w:cs="Arial"/>
                <w:b/>
              </w:rPr>
              <w:t xml:space="preserve">Vrednost DDV v EUR za predvideno količino za 5 let </w:t>
            </w:r>
          </w:p>
          <w:p w:rsidR="00AB14F3" w:rsidRPr="00471C9F" w:rsidRDefault="00AB14F3" w:rsidP="006A18BD">
            <w:pPr>
              <w:widowControl w:val="0"/>
              <w:jc w:val="center"/>
              <w:rPr>
                <w:rFonts w:ascii="Arial" w:hAnsi="Arial" w:cs="Arial"/>
                <w:b/>
              </w:rPr>
            </w:pPr>
            <w:r w:rsidRPr="00471C9F">
              <w:rPr>
                <w:rFonts w:ascii="Arial" w:hAnsi="Arial" w:cs="Arial"/>
                <w:sz w:val="16"/>
                <w:szCs w:val="16"/>
              </w:rPr>
              <w:t>(za reagente v primeru direktne dobave iz EU oziroma direktnega uvoza – glej izjemo, se vpiše 0 ali pusti prazno)</w:t>
            </w:r>
          </w:p>
        </w:tc>
        <w:tc>
          <w:tcPr>
            <w:tcW w:w="1720" w:type="dxa"/>
            <w:gridSpan w:val="2"/>
            <w:tcBorders>
              <w:bottom w:val="single" w:sz="4" w:space="0" w:color="auto"/>
            </w:tcBorders>
            <w:shd w:val="clear" w:color="auto" w:fill="CCCCFF"/>
            <w:vAlign w:val="center"/>
          </w:tcPr>
          <w:p w:rsidR="00AB14F3" w:rsidRDefault="00AB14F3" w:rsidP="006A18BD">
            <w:pPr>
              <w:widowControl w:val="0"/>
              <w:jc w:val="center"/>
              <w:rPr>
                <w:rFonts w:ascii="Arial" w:hAnsi="Arial" w:cs="Arial"/>
                <w:b/>
              </w:rPr>
            </w:pPr>
            <w:r w:rsidRPr="001E246B">
              <w:rPr>
                <w:rFonts w:ascii="Arial" w:hAnsi="Arial" w:cs="Arial"/>
                <w:b/>
              </w:rPr>
              <w:t xml:space="preserve">Cena za predvideno količino za 5 let EUR z DDV </w:t>
            </w:r>
          </w:p>
          <w:p w:rsidR="00AB14F3" w:rsidRPr="00471C9F" w:rsidRDefault="00AB14F3" w:rsidP="00AB14F3">
            <w:pPr>
              <w:rPr>
                <w:rFonts w:ascii="Arial" w:hAnsi="Arial" w:cs="Arial"/>
              </w:rPr>
            </w:pPr>
            <w:r w:rsidRPr="00471C9F">
              <w:rPr>
                <w:rFonts w:ascii="Arial" w:hAnsi="Arial" w:cs="Arial"/>
                <w:sz w:val="16"/>
                <w:szCs w:val="16"/>
              </w:rPr>
              <w:t>(za reagente v primeru direktne dobave iz EU oziroma direktnega uvoza – glej izjemo, se v primeru da ni DDV vpiše enaka cena kot pri seštevku postavk brez DDV)</w:t>
            </w:r>
          </w:p>
        </w:tc>
      </w:tr>
      <w:tr w:rsidR="00AB14F3" w:rsidRPr="001E246B" w:rsidTr="00471C9F">
        <w:trPr>
          <w:gridAfter w:val="1"/>
          <w:wAfter w:w="18" w:type="dxa"/>
          <w:jc w:val="center"/>
        </w:trPr>
        <w:tc>
          <w:tcPr>
            <w:tcW w:w="1296" w:type="dxa"/>
            <w:tcBorders>
              <w:bottom w:val="single" w:sz="4" w:space="0" w:color="auto"/>
            </w:tcBorders>
            <w:shd w:val="clear" w:color="auto" w:fill="CCFFCC"/>
            <w:vAlign w:val="center"/>
          </w:tcPr>
          <w:p w:rsidR="00AB14F3" w:rsidRPr="001E246B" w:rsidRDefault="00AB14F3" w:rsidP="006A18BD">
            <w:pPr>
              <w:widowControl w:val="0"/>
              <w:rPr>
                <w:rFonts w:ascii="Arial" w:hAnsi="Arial" w:cs="Arial"/>
                <w:bCs/>
              </w:rPr>
            </w:pPr>
            <w:proofErr w:type="spellStart"/>
            <w:r>
              <w:rPr>
                <w:rFonts w:ascii="Arial" w:hAnsi="Arial" w:cs="Arial"/>
                <w:bCs/>
              </w:rPr>
              <w:t>2.1.</w:t>
            </w:r>
            <w:r w:rsidRPr="001E246B">
              <w:rPr>
                <w:rFonts w:ascii="Arial" w:hAnsi="Arial" w:cs="Arial"/>
                <w:bCs/>
              </w:rPr>
              <w:t>Ves</w:t>
            </w:r>
            <w:proofErr w:type="spellEnd"/>
            <w:r w:rsidRPr="001E246B">
              <w:rPr>
                <w:rFonts w:ascii="Arial" w:hAnsi="Arial" w:cs="Arial"/>
                <w:bCs/>
              </w:rPr>
              <w:t xml:space="preserve"> potreben material </w:t>
            </w:r>
            <w:r w:rsidRPr="001E246B">
              <w:rPr>
                <w:rFonts w:ascii="Arial" w:hAnsi="Arial" w:cs="Arial"/>
              </w:rPr>
              <w:t xml:space="preserve">za testiranje z </w:t>
            </w:r>
            <w:proofErr w:type="spellStart"/>
            <w:r w:rsidRPr="001E246B">
              <w:rPr>
                <w:rFonts w:ascii="Arial" w:hAnsi="Arial" w:cs="Arial"/>
              </w:rPr>
              <w:t>multiplex</w:t>
            </w:r>
            <w:proofErr w:type="spellEnd"/>
            <w:r w:rsidRPr="001E246B">
              <w:rPr>
                <w:rFonts w:ascii="Arial" w:hAnsi="Arial" w:cs="Arial"/>
              </w:rPr>
              <w:t xml:space="preserve"> testom do končnega rezultata</w:t>
            </w:r>
          </w:p>
        </w:tc>
        <w:tc>
          <w:tcPr>
            <w:tcW w:w="992" w:type="dxa"/>
            <w:tcBorders>
              <w:bottom w:val="single" w:sz="4" w:space="0" w:color="auto"/>
            </w:tcBorders>
            <w:shd w:val="clear" w:color="auto" w:fill="CCFFCC"/>
            <w:vAlign w:val="center"/>
          </w:tcPr>
          <w:p w:rsidR="00AB14F3" w:rsidRPr="001E246B" w:rsidRDefault="00AB14F3" w:rsidP="006A18BD">
            <w:pPr>
              <w:widowControl w:val="0"/>
              <w:jc w:val="center"/>
              <w:rPr>
                <w:rFonts w:ascii="Arial" w:hAnsi="Arial" w:cs="Arial"/>
                <w:bCs/>
              </w:rPr>
            </w:pPr>
            <w:r w:rsidRPr="001E246B">
              <w:rPr>
                <w:rFonts w:ascii="Arial" w:hAnsi="Arial" w:cs="Arial"/>
                <w:bCs/>
              </w:rPr>
              <w:t xml:space="preserve">90.000 </w:t>
            </w:r>
          </w:p>
        </w:tc>
        <w:tc>
          <w:tcPr>
            <w:tcW w:w="1276" w:type="dxa"/>
            <w:gridSpan w:val="2"/>
            <w:tcBorders>
              <w:bottom w:val="single" w:sz="4" w:space="0" w:color="auto"/>
            </w:tcBorders>
            <w:shd w:val="clear" w:color="auto" w:fill="CCFFCC"/>
            <w:vAlign w:val="center"/>
          </w:tcPr>
          <w:p w:rsidR="00AB14F3" w:rsidRPr="001E246B" w:rsidRDefault="00AB14F3" w:rsidP="006A18BD">
            <w:pPr>
              <w:widowControl w:val="0"/>
              <w:jc w:val="center"/>
              <w:rPr>
                <w:rFonts w:ascii="Arial" w:hAnsi="Arial" w:cs="Arial"/>
                <w:b/>
              </w:rPr>
            </w:pPr>
            <w:r w:rsidRPr="001E246B">
              <w:rPr>
                <w:rFonts w:ascii="Arial" w:hAnsi="Arial" w:cs="Arial"/>
                <w:b/>
              </w:rPr>
              <w:t>450.000</w:t>
            </w:r>
          </w:p>
        </w:tc>
        <w:tc>
          <w:tcPr>
            <w:tcW w:w="425" w:type="dxa"/>
            <w:tcBorders>
              <w:bottom w:val="single" w:sz="4" w:space="0" w:color="auto"/>
            </w:tcBorders>
            <w:shd w:val="clear" w:color="auto" w:fill="CCFFCC"/>
            <w:vAlign w:val="center"/>
          </w:tcPr>
          <w:p w:rsidR="00AB14F3" w:rsidRPr="001E246B" w:rsidRDefault="00AB14F3" w:rsidP="006A18BD">
            <w:pPr>
              <w:widowControl w:val="0"/>
              <w:jc w:val="center"/>
              <w:rPr>
                <w:rFonts w:ascii="Arial" w:hAnsi="Arial" w:cs="Arial"/>
                <w:bCs/>
              </w:rPr>
            </w:pPr>
            <w:r w:rsidRPr="001E246B">
              <w:rPr>
                <w:rFonts w:ascii="Arial" w:hAnsi="Arial" w:cs="Arial"/>
                <w:bCs/>
              </w:rPr>
              <w:t>T</w:t>
            </w:r>
          </w:p>
          <w:p w:rsidR="00AB14F3" w:rsidRPr="001E246B" w:rsidRDefault="00AB14F3" w:rsidP="006A18BD">
            <w:pPr>
              <w:widowControl w:val="0"/>
              <w:jc w:val="center"/>
              <w:rPr>
                <w:rFonts w:ascii="Arial" w:hAnsi="Arial" w:cs="Arial"/>
                <w:bCs/>
              </w:rPr>
            </w:pPr>
            <w:r w:rsidRPr="001E246B">
              <w:rPr>
                <w:rFonts w:ascii="Arial" w:hAnsi="Arial" w:cs="Arial"/>
                <w:bCs/>
              </w:rPr>
              <w:t>E</w:t>
            </w:r>
          </w:p>
          <w:p w:rsidR="00AB14F3" w:rsidRPr="001E246B" w:rsidRDefault="00AB14F3" w:rsidP="006A18BD">
            <w:pPr>
              <w:widowControl w:val="0"/>
              <w:jc w:val="center"/>
              <w:rPr>
                <w:rFonts w:ascii="Arial" w:hAnsi="Arial" w:cs="Arial"/>
                <w:bCs/>
              </w:rPr>
            </w:pPr>
            <w:r w:rsidRPr="001E246B">
              <w:rPr>
                <w:rFonts w:ascii="Arial" w:hAnsi="Arial" w:cs="Arial"/>
                <w:bCs/>
              </w:rPr>
              <w:t>S</w:t>
            </w:r>
          </w:p>
          <w:p w:rsidR="00AB14F3" w:rsidRPr="001E246B" w:rsidRDefault="00AB14F3" w:rsidP="006A18BD">
            <w:pPr>
              <w:widowControl w:val="0"/>
              <w:jc w:val="center"/>
              <w:rPr>
                <w:rFonts w:ascii="Arial" w:hAnsi="Arial" w:cs="Arial"/>
                <w:bCs/>
              </w:rPr>
            </w:pPr>
            <w:r w:rsidRPr="001E246B">
              <w:rPr>
                <w:rFonts w:ascii="Arial" w:hAnsi="Arial" w:cs="Arial"/>
                <w:bCs/>
              </w:rPr>
              <w:t>T</w:t>
            </w:r>
          </w:p>
        </w:tc>
        <w:tc>
          <w:tcPr>
            <w:tcW w:w="1134" w:type="dxa"/>
            <w:gridSpan w:val="3"/>
            <w:tcBorders>
              <w:bottom w:val="single" w:sz="4" w:space="0" w:color="auto"/>
            </w:tcBorders>
            <w:shd w:val="clear" w:color="auto" w:fill="auto"/>
            <w:vAlign w:val="center"/>
          </w:tcPr>
          <w:p w:rsidR="00AB14F3" w:rsidRPr="001E246B" w:rsidRDefault="00AB14F3" w:rsidP="006A18BD">
            <w:pPr>
              <w:widowControl w:val="0"/>
              <w:jc w:val="center"/>
              <w:rPr>
                <w:rFonts w:ascii="Arial" w:hAnsi="Arial" w:cs="Arial"/>
                <w:bCs/>
              </w:rPr>
            </w:pPr>
          </w:p>
        </w:tc>
        <w:tc>
          <w:tcPr>
            <w:tcW w:w="1560" w:type="dxa"/>
            <w:gridSpan w:val="2"/>
            <w:shd w:val="clear" w:color="auto" w:fill="auto"/>
            <w:vAlign w:val="center"/>
          </w:tcPr>
          <w:p w:rsidR="00AB14F3" w:rsidRPr="001E246B" w:rsidRDefault="00AB14F3" w:rsidP="006A18BD">
            <w:pPr>
              <w:widowControl w:val="0"/>
              <w:jc w:val="center"/>
              <w:rPr>
                <w:rFonts w:ascii="Arial" w:hAnsi="Arial" w:cs="Arial"/>
                <w:bCs/>
              </w:rPr>
            </w:pPr>
          </w:p>
        </w:tc>
        <w:tc>
          <w:tcPr>
            <w:tcW w:w="1275" w:type="dxa"/>
            <w:shd w:val="clear" w:color="auto" w:fill="auto"/>
            <w:vAlign w:val="center"/>
          </w:tcPr>
          <w:p w:rsidR="00AB14F3" w:rsidRPr="001E246B" w:rsidRDefault="00AB14F3" w:rsidP="006A18BD">
            <w:pPr>
              <w:widowControl w:val="0"/>
              <w:jc w:val="center"/>
              <w:rPr>
                <w:rFonts w:ascii="Arial" w:hAnsi="Arial" w:cs="Arial"/>
                <w:bCs/>
              </w:rPr>
            </w:pPr>
          </w:p>
        </w:tc>
        <w:tc>
          <w:tcPr>
            <w:tcW w:w="1720" w:type="dxa"/>
            <w:gridSpan w:val="2"/>
            <w:tcBorders>
              <w:bottom w:val="single" w:sz="4" w:space="0" w:color="auto"/>
            </w:tcBorders>
            <w:shd w:val="clear" w:color="auto" w:fill="auto"/>
            <w:vAlign w:val="center"/>
          </w:tcPr>
          <w:p w:rsidR="00AB14F3" w:rsidRPr="001E246B" w:rsidRDefault="00AB14F3" w:rsidP="006A18BD">
            <w:pPr>
              <w:widowControl w:val="0"/>
              <w:jc w:val="center"/>
              <w:rPr>
                <w:rFonts w:ascii="Arial" w:hAnsi="Arial" w:cs="Arial"/>
                <w:bCs/>
              </w:rPr>
            </w:pPr>
          </w:p>
        </w:tc>
      </w:tr>
      <w:tr w:rsidR="00AB14F3" w:rsidRPr="001E246B" w:rsidTr="00471C9F">
        <w:trPr>
          <w:gridAfter w:val="1"/>
          <w:wAfter w:w="18" w:type="dxa"/>
          <w:jc w:val="center"/>
        </w:trPr>
        <w:tc>
          <w:tcPr>
            <w:tcW w:w="1296" w:type="dxa"/>
            <w:tcBorders>
              <w:bottom w:val="single" w:sz="4" w:space="0" w:color="auto"/>
            </w:tcBorders>
            <w:shd w:val="clear" w:color="auto" w:fill="CCFFCC"/>
            <w:vAlign w:val="center"/>
          </w:tcPr>
          <w:p w:rsidR="00AB14F3" w:rsidRPr="001E246B" w:rsidRDefault="00AB14F3" w:rsidP="006A18BD">
            <w:pPr>
              <w:widowControl w:val="0"/>
              <w:rPr>
                <w:rFonts w:ascii="Arial" w:hAnsi="Arial" w:cs="Arial"/>
                <w:bCs/>
              </w:rPr>
            </w:pPr>
            <w:proofErr w:type="spellStart"/>
            <w:r>
              <w:rPr>
                <w:rFonts w:ascii="Arial" w:hAnsi="Arial" w:cs="Arial"/>
                <w:bCs/>
              </w:rPr>
              <w:t>2.2.</w:t>
            </w:r>
            <w:r w:rsidRPr="001E246B">
              <w:rPr>
                <w:rFonts w:ascii="Arial" w:hAnsi="Arial" w:cs="Arial"/>
                <w:bCs/>
              </w:rPr>
              <w:t>Ves</w:t>
            </w:r>
            <w:proofErr w:type="spellEnd"/>
            <w:r w:rsidRPr="001E246B">
              <w:rPr>
                <w:rFonts w:ascii="Arial" w:hAnsi="Arial" w:cs="Arial"/>
                <w:bCs/>
              </w:rPr>
              <w:t xml:space="preserve"> potreben material </w:t>
            </w:r>
            <w:r w:rsidRPr="001E246B">
              <w:rPr>
                <w:rFonts w:ascii="Arial" w:hAnsi="Arial" w:cs="Arial"/>
              </w:rPr>
              <w:t>za testiranje z WNV RNA testom</w:t>
            </w:r>
          </w:p>
        </w:tc>
        <w:tc>
          <w:tcPr>
            <w:tcW w:w="992" w:type="dxa"/>
            <w:tcBorders>
              <w:bottom w:val="single" w:sz="4" w:space="0" w:color="auto"/>
            </w:tcBorders>
            <w:shd w:val="clear" w:color="auto" w:fill="CCFFCC"/>
            <w:vAlign w:val="center"/>
          </w:tcPr>
          <w:p w:rsidR="00AB14F3" w:rsidRPr="001E246B" w:rsidRDefault="00AB14F3" w:rsidP="006A18BD">
            <w:pPr>
              <w:widowControl w:val="0"/>
              <w:jc w:val="center"/>
              <w:rPr>
                <w:rFonts w:ascii="Arial" w:hAnsi="Arial" w:cs="Arial"/>
                <w:bCs/>
              </w:rPr>
            </w:pPr>
            <w:r w:rsidRPr="001E246B">
              <w:rPr>
                <w:rFonts w:ascii="Arial" w:hAnsi="Arial" w:cs="Arial"/>
                <w:bCs/>
              </w:rPr>
              <w:t>50.000</w:t>
            </w:r>
          </w:p>
        </w:tc>
        <w:tc>
          <w:tcPr>
            <w:tcW w:w="1276" w:type="dxa"/>
            <w:gridSpan w:val="2"/>
            <w:tcBorders>
              <w:bottom w:val="single" w:sz="4" w:space="0" w:color="auto"/>
            </w:tcBorders>
            <w:shd w:val="clear" w:color="auto" w:fill="CCFFCC"/>
            <w:vAlign w:val="center"/>
          </w:tcPr>
          <w:p w:rsidR="00AB14F3" w:rsidRPr="001E246B" w:rsidRDefault="00AB14F3" w:rsidP="006A18BD">
            <w:pPr>
              <w:widowControl w:val="0"/>
              <w:jc w:val="center"/>
              <w:rPr>
                <w:rFonts w:ascii="Arial" w:hAnsi="Arial" w:cs="Arial"/>
                <w:b/>
              </w:rPr>
            </w:pPr>
            <w:r w:rsidRPr="001E246B">
              <w:rPr>
                <w:rFonts w:ascii="Arial" w:hAnsi="Arial" w:cs="Arial"/>
                <w:b/>
              </w:rPr>
              <w:t>250.000</w:t>
            </w:r>
          </w:p>
        </w:tc>
        <w:tc>
          <w:tcPr>
            <w:tcW w:w="425" w:type="dxa"/>
            <w:tcBorders>
              <w:bottom w:val="single" w:sz="4" w:space="0" w:color="auto"/>
            </w:tcBorders>
            <w:shd w:val="clear" w:color="auto" w:fill="CCFFCC"/>
            <w:vAlign w:val="center"/>
          </w:tcPr>
          <w:p w:rsidR="00AB14F3" w:rsidRPr="001E246B" w:rsidRDefault="00AB14F3" w:rsidP="006A18BD">
            <w:pPr>
              <w:widowControl w:val="0"/>
              <w:jc w:val="center"/>
              <w:rPr>
                <w:rFonts w:ascii="Arial" w:hAnsi="Arial" w:cs="Arial"/>
                <w:bCs/>
              </w:rPr>
            </w:pPr>
            <w:r w:rsidRPr="001E246B">
              <w:rPr>
                <w:rFonts w:ascii="Arial" w:hAnsi="Arial" w:cs="Arial"/>
                <w:bCs/>
              </w:rPr>
              <w:t>T</w:t>
            </w:r>
          </w:p>
          <w:p w:rsidR="00AB14F3" w:rsidRPr="001E246B" w:rsidRDefault="00AB14F3" w:rsidP="006A18BD">
            <w:pPr>
              <w:widowControl w:val="0"/>
              <w:jc w:val="center"/>
              <w:rPr>
                <w:rFonts w:ascii="Arial" w:hAnsi="Arial" w:cs="Arial"/>
                <w:bCs/>
              </w:rPr>
            </w:pPr>
            <w:r w:rsidRPr="001E246B">
              <w:rPr>
                <w:rFonts w:ascii="Arial" w:hAnsi="Arial" w:cs="Arial"/>
                <w:bCs/>
              </w:rPr>
              <w:t>E</w:t>
            </w:r>
          </w:p>
          <w:p w:rsidR="00AB14F3" w:rsidRPr="001E246B" w:rsidRDefault="00AB14F3" w:rsidP="006A18BD">
            <w:pPr>
              <w:widowControl w:val="0"/>
              <w:jc w:val="center"/>
              <w:rPr>
                <w:rFonts w:ascii="Arial" w:hAnsi="Arial" w:cs="Arial"/>
                <w:bCs/>
              </w:rPr>
            </w:pPr>
            <w:r w:rsidRPr="001E246B">
              <w:rPr>
                <w:rFonts w:ascii="Arial" w:hAnsi="Arial" w:cs="Arial"/>
                <w:bCs/>
              </w:rPr>
              <w:t>S</w:t>
            </w:r>
          </w:p>
          <w:p w:rsidR="00AB14F3" w:rsidRPr="001E246B" w:rsidRDefault="00AB14F3" w:rsidP="006A18BD">
            <w:pPr>
              <w:widowControl w:val="0"/>
              <w:jc w:val="center"/>
              <w:rPr>
                <w:rFonts w:ascii="Arial" w:hAnsi="Arial" w:cs="Arial"/>
                <w:bCs/>
              </w:rPr>
            </w:pPr>
            <w:r w:rsidRPr="001E246B">
              <w:rPr>
                <w:rFonts w:ascii="Arial" w:hAnsi="Arial" w:cs="Arial"/>
                <w:bCs/>
              </w:rPr>
              <w:t>T</w:t>
            </w:r>
          </w:p>
        </w:tc>
        <w:tc>
          <w:tcPr>
            <w:tcW w:w="1134" w:type="dxa"/>
            <w:gridSpan w:val="3"/>
            <w:tcBorders>
              <w:bottom w:val="single" w:sz="4" w:space="0" w:color="auto"/>
            </w:tcBorders>
            <w:shd w:val="clear" w:color="auto" w:fill="auto"/>
            <w:vAlign w:val="center"/>
          </w:tcPr>
          <w:p w:rsidR="00AB14F3" w:rsidRPr="001E246B" w:rsidRDefault="00AB14F3" w:rsidP="006A18BD">
            <w:pPr>
              <w:widowControl w:val="0"/>
              <w:jc w:val="center"/>
              <w:rPr>
                <w:rFonts w:ascii="Arial" w:hAnsi="Arial" w:cs="Arial"/>
                <w:bCs/>
              </w:rPr>
            </w:pPr>
          </w:p>
        </w:tc>
        <w:tc>
          <w:tcPr>
            <w:tcW w:w="1560" w:type="dxa"/>
            <w:gridSpan w:val="2"/>
            <w:shd w:val="clear" w:color="auto" w:fill="auto"/>
            <w:vAlign w:val="center"/>
          </w:tcPr>
          <w:p w:rsidR="00AB14F3" w:rsidRPr="001E246B" w:rsidRDefault="00AB14F3" w:rsidP="006A18BD">
            <w:pPr>
              <w:widowControl w:val="0"/>
              <w:jc w:val="center"/>
              <w:rPr>
                <w:rFonts w:ascii="Arial" w:hAnsi="Arial" w:cs="Arial"/>
                <w:bCs/>
              </w:rPr>
            </w:pPr>
          </w:p>
        </w:tc>
        <w:tc>
          <w:tcPr>
            <w:tcW w:w="1275" w:type="dxa"/>
            <w:shd w:val="clear" w:color="auto" w:fill="auto"/>
            <w:vAlign w:val="center"/>
          </w:tcPr>
          <w:p w:rsidR="00AB14F3" w:rsidRPr="001E246B" w:rsidRDefault="00AB14F3" w:rsidP="006A18BD">
            <w:pPr>
              <w:widowControl w:val="0"/>
              <w:jc w:val="center"/>
              <w:rPr>
                <w:rFonts w:ascii="Arial" w:hAnsi="Arial" w:cs="Arial"/>
                <w:bCs/>
              </w:rPr>
            </w:pPr>
          </w:p>
        </w:tc>
        <w:tc>
          <w:tcPr>
            <w:tcW w:w="1720" w:type="dxa"/>
            <w:gridSpan w:val="2"/>
            <w:tcBorders>
              <w:bottom w:val="single" w:sz="4" w:space="0" w:color="auto"/>
            </w:tcBorders>
            <w:shd w:val="clear" w:color="auto" w:fill="auto"/>
            <w:vAlign w:val="center"/>
          </w:tcPr>
          <w:p w:rsidR="00AB14F3" w:rsidRPr="001E246B" w:rsidRDefault="00AB14F3" w:rsidP="006A18BD">
            <w:pPr>
              <w:widowControl w:val="0"/>
              <w:jc w:val="center"/>
              <w:rPr>
                <w:rFonts w:ascii="Arial" w:hAnsi="Arial" w:cs="Arial"/>
                <w:bCs/>
              </w:rPr>
            </w:pPr>
          </w:p>
        </w:tc>
      </w:tr>
      <w:tr w:rsidR="00AB14F3" w:rsidRPr="001E246B" w:rsidTr="00471C9F">
        <w:trPr>
          <w:gridAfter w:val="1"/>
          <w:wAfter w:w="18" w:type="dxa"/>
          <w:jc w:val="center"/>
        </w:trPr>
        <w:tc>
          <w:tcPr>
            <w:tcW w:w="1296" w:type="dxa"/>
            <w:tcBorders>
              <w:bottom w:val="single" w:sz="4" w:space="0" w:color="auto"/>
            </w:tcBorders>
            <w:shd w:val="clear" w:color="auto" w:fill="CCFFCC"/>
            <w:vAlign w:val="center"/>
          </w:tcPr>
          <w:p w:rsidR="00AB14F3" w:rsidRPr="001E246B" w:rsidRDefault="00AB14F3" w:rsidP="006A18BD">
            <w:pPr>
              <w:widowControl w:val="0"/>
              <w:rPr>
                <w:rFonts w:ascii="Arial" w:hAnsi="Arial" w:cs="Arial"/>
                <w:bCs/>
              </w:rPr>
            </w:pPr>
            <w:proofErr w:type="spellStart"/>
            <w:r>
              <w:rPr>
                <w:rFonts w:ascii="Arial" w:hAnsi="Arial" w:cs="Arial"/>
                <w:bCs/>
              </w:rPr>
              <w:t>2.3.</w:t>
            </w:r>
            <w:r w:rsidRPr="001E246B">
              <w:rPr>
                <w:rFonts w:ascii="Arial" w:hAnsi="Arial" w:cs="Arial"/>
                <w:bCs/>
              </w:rPr>
              <w:t>Ves</w:t>
            </w:r>
            <w:proofErr w:type="spellEnd"/>
            <w:r w:rsidRPr="001E246B">
              <w:rPr>
                <w:rFonts w:ascii="Arial" w:hAnsi="Arial" w:cs="Arial"/>
                <w:bCs/>
              </w:rPr>
              <w:t xml:space="preserve"> potreben material </w:t>
            </w:r>
            <w:r w:rsidRPr="001E246B">
              <w:rPr>
                <w:rFonts w:ascii="Arial" w:hAnsi="Arial" w:cs="Arial"/>
              </w:rPr>
              <w:t xml:space="preserve">za testiranje z </w:t>
            </w:r>
            <w:r>
              <w:rPr>
                <w:rFonts w:ascii="Arial" w:hAnsi="Arial" w:cs="Arial"/>
              </w:rPr>
              <w:t>HEV RNA</w:t>
            </w:r>
            <w:r w:rsidRPr="001E246B">
              <w:rPr>
                <w:rFonts w:ascii="Arial" w:hAnsi="Arial" w:cs="Arial"/>
              </w:rPr>
              <w:t xml:space="preserve"> testom</w:t>
            </w:r>
          </w:p>
        </w:tc>
        <w:tc>
          <w:tcPr>
            <w:tcW w:w="992" w:type="dxa"/>
            <w:tcBorders>
              <w:bottom w:val="single" w:sz="4" w:space="0" w:color="auto"/>
            </w:tcBorders>
            <w:shd w:val="clear" w:color="auto" w:fill="CCFFCC"/>
            <w:vAlign w:val="center"/>
          </w:tcPr>
          <w:p w:rsidR="00AB14F3" w:rsidRPr="001E246B" w:rsidRDefault="00AB14F3" w:rsidP="006A18BD">
            <w:pPr>
              <w:widowControl w:val="0"/>
              <w:jc w:val="center"/>
              <w:rPr>
                <w:rFonts w:ascii="Arial" w:hAnsi="Arial" w:cs="Arial"/>
                <w:bCs/>
              </w:rPr>
            </w:pPr>
            <w:r>
              <w:rPr>
                <w:rFonts w:ascii="Arial" w:hAnsi="Arial" w:cs="Arial"/>
                <w:bCs/>
              </w:rPr>
              <w:t>90.000</w:t>
            </w:r>
          </w:p>
        </w:tc>
        <w:tc>
          <w:tcPr>
            <w:tcW w:w="1276" w:type="dxa"/>
            <w:gridSpan w:val="2"/>
            <w:tcBorders>
              <w:bottom w:val="single" w:sz="4" w:space="0" w:color="auto"/>
            </w:tcBorders>
            <w:shd w:val="clear" w:color="auto" w:fill="CCFFCC"/>
            <w:vAlign w:val="center"/>
          </w:tcPr>
          <w:p w:rsidR="00AB14F3" w:rsidRPr="001E246B" w:rsidRDefault="00AB14F3" w:rsidP="006A18BD">
            <w:pPr>
              <w:widowControl w:val="0"/>
              <w:jc w:val="center"/>
              <w:rPr>
                <w:rFonts w:ascii="Arial" w:hAnsi="Arial" w:cs="Arial"/>
                <w:b/>
              </w:rPr>
            </w:pPr>
            <w:r>
              <w:rPr>
                <w:rFonts w:ascii="Arial" w:hAnsi="Arial" w:cs="Arial"/>
                <w:b/>
              </w:rPr>
              <w:t>450.000</w:t>
            </w:r>
          </w:p>
        </w:tc>
        <w:tc>
          <w:tcPr>
            <w:tcW w:w="425" w:type="dxa"/>
            <w:tcBorders>
              <w:bottom w:val="single" w:sz="4" w:space="0" w:color="auto"/>
            </w:tcBorders>
            <w:shd w:val="clear" w:color="auto" w:fill="CCFFCC"/>
            <w:vAlign w:val="center"/>
          </w:tcPr>
          <w:p w:rsidR="00AB14F3" w:rsidRDefault="00AB14F3" w:rsidP="006A18BD">
            <w:pPr>
              <w:widowControl w:val="0"/>
              <w:jc w:val="center"/>
              <w:rPr>
                <w:rFonts w:ascii="Arial" w:hAnsi="Arial" w:cs="Arial"/>
                <w:bCs/>
              </w:rPr>
            </w:pPr>
            <w:r>
              <w:rPr>
                <w:rFonts w:ascii="Arial" w:hAnsi="Arial" w:cs="Arial"/>
                <w:bCs/>
              </w:rPr>
              <w:t>T</w:t>
            </w:r>
          </w:p>
          <w:p w:rsidR="00AB14F3" w:rsidRDefault="00AB14F3" w:rsidP="006A18BD">
            <w:pPr>
              <w:widowControl w:val="0"/>
              <w:jc w:val="center"/>
              <w:rPr>
                <w:rFonts w:ascii="Arial" w:hAnsi="Arial" w:cs="Arial"/>
                <w:bCs/>
              </w:rPr>
            </w:pPr>
            <w:r>
              <w:rPr>
                <w:rFonts w:ascii="Arial" w:hAnsi="Arial" w:cs="Arial"/>
                <w:bCs/>
              </w:rPr>
              <w:t>E</w:t>
            </w:r>
          </w:p>
          <w:p w:rsidR="00AB14F3" w:rsidRDefault="00AB14F3" w:rsidP="006A18BD">
            <w:pPr>
              <w:widowControl w:val="0"/>
              <w:jc w:val="center"/>
              <w:rPr>
                <w:rFonts w:ascii="Arial" w:hAnsi="Arial" w:cs="Arial"/>
                <w:bCs/>
              </w:rPr>
            </w:pPr>
            <w:r>
              <w:rPr>
                <w:rFonts w:ascii="Arial" w:hAnsi="Arial" w:cs="Arial"/>
                <w:bCs/>
              </w:rPr>
              <w:t>S</w:t>
            </w:r>
          </w:p>
          <w:p w:rsidR="00AB14F3" w:rsidRPr="001E246B" w:rsidRDefault="00AB14F3" w:rsidP="006A18BD">
            <w:pPr>
              <w:widowControl w:val="0"/>
              <w:jc w:val="center"/>
              <w:rPr>
                <w:rFonts w:ascii="Arial" w:hAnsi="Arial" w:cs="Arial"/>
                <w:bCs/>
              </w:rPr>
            </w:pPr>
            <w:r>
              <w:rPr>
                <w:rFonts w:ascii="Arial" w:hAnsi="Arial" w:cs="Arial"/>
                <w:bCs/>
              </w:rPr>
              <w:t>T</w:t>
            </w:r>
          </w:p>
        </w:tc>
        <w:tc>
          <w:tcPr>
            <w:tcW w:w="1134" w:type="dxa"/>
            <w:gridSpan w:val="3"/>
            <w:tcBorders>
              <w:bottom w:val="single" w:sz="4" w:space="0" w:color="auto"/>
            </w:tcBorders>
            <w:shd w:val="clear" w:color="auto" w:fill="auto"/>
            <w:vAlign w:val="center"/>
          </w:tcPr>
          <w:p w:rsidR="00AB14F3" w:rsidRPr="001E246B" w:rsidRDefault="00AB14F3" w:rsidP="006A18BD">
            <w:pPr>
              <w:widowControl w:val="0"/>
              <w:jc w:val="center"/>
              <w:rPr>
                <w:rFonts w:ascii="Arial" w:hAnsi="Arial" w:cs="Arial"/>
                <w:bCs/>
              </w:rPr>
            </w:pPr>
          </w:p>
        </w:tc>
        <w:tc>
          <w:tcPr>
            <w:tcW w:w="1560" w:type="dxa"/>
            <w:gridSpan w:val="2"/>
            <w:shd w:val="clear" w:color="auto" w:fill="auto"/>
            <w:vAlign w:val="center"/>
          </w:tcPr>
          <w:p w:rsidR="00AB14F3" w:rsidRPr="001E246B" w:rsidRDefault="00AB14F3" w:rsidP="006A18BD">
            <w:pPr>
              <w:widowControl w:val="0"/>
              <w:jc w:val="center"/>
              <w:rPr>
                <w:rFonts w:ascii="Arial" w:hAnsi="Arial" w:cs="Arial"/>
                <w:bCs/>
              </w:rPr>
            </w:pPr>
          </w:p>
        </w:tc>
        <w:tc>
          <w:tcPr>
            <w:tcW w:w="1275" w:type="dxa"/>
            <w:shd w:val="clear" w:color="auto" w:fill="auto"/>
            <w:vAlign w:val="center"/>
          </w:tcPr>
          <w:p w:rsidR="00AB14F3" w:rsidRPr="001E246B" w:rsidRDefault="00AB14F3" w:rsidP="006A18BD">
            <w:pPr>
              <w:widowControl w:val="0"/>
              <w:jc w:val="center"/>
              <w:rPr>
                <w:rFonts w:ascii="Arial" w:hAnsi="Arial" w:cs="Arial"/>
                <w:bCs/>
              </w:rPr>
            </w:pPr>
          </w:p>
        </w:tc>
        <w:tc>
          <w:tcPr>
            <w:tcW w:w="1720" w:type="dxa"/>
            <w:gridSpan w:val="2"/>
            <w:tcBorders>
              <w:bottom w:val="single" w:sz="4" w:space="0" w:color="auto"/>
            </w:tcBorders>
            <w:shd w:val="clear" w:color="auto" w:fill="auto"/>
            <w:vAlign w:val="center"/>
          </w:tcPr>
          <w:p w:rsidR="00AB14F3" w:rsidRPr="001E246B" w:rsidRDefault="00AB14F3" w:rsidP="006A18BD">
            <w:pPr>
              <w:widowControl w:val="0"/>
              <w:jc w:val="center"/>
              <w:rPr>
                <w:rFonts w:ascii="Arial" w:hAnsi="Arial" w:cs="Arial"/>
                <w:bCs/>
              </w:rPr>
            </w:pPr>
          </w:p>
        </w:tc>
      </w:tr>
      <w:tr w:rsidR="00AB14F3" w:rsidRPr="001E246B" w:rsidTr="00471C9F">
        <w:trPr>
          <w:gridAfter w:val="1"/>
          <w:wAfter w:w="18" w:type="dxa"/>
          <w:jc w:val="center"/>
        </w:trPr>
        <w:tc>
          <w:tcPr>
            <w:tcW w:w="5123" w:type="dxa"/>
            <w:gridSpan w:val="8"/>
            <w:tcBorders>
              <w:bottom w:val="single" w:sz="4" w:space="0" w:color="auto"/>
            </w:tcBorders>
            <w:shd w:val="clear" w:color="auto" w:fill="CCFFCC"/>
          </w:tcPr>
          <w:p w:rsidR="00AB14F3" w:rsidRPr="001E246B" w:rsidRDefault="00AB14F3" w:rsidP="006A18BD">
            <w:pPr>
              <w:widowControl w:val="0"/>
              <w:jc w:val="right"/>
              <w:rPr>
                <w:rFonts w:ascii="Arial" w:hAnsi="Arial" w:cs="Arial"/>
                <w:b/>
              </w:rPr>
            </w:pPr>
            <w:r w:rsidRPr="001E246B">
              <w:rPr>
                <w:rFonts w:ascii="Arial" w:hAnsi="Arial" w:cs="Arial"/>
                <w:b/>
              </w:rPr>
              <w:t>SKUPAJ</w:t>
            </w:r>
          </w:p>
        </w:tc>
        <w:tc>
          <w:tcPr>
            <w:tcW w:w="1560" w:type="dxa"/>
            <w:gridSpan w:val="2"/>
            <w:shd w:val="clear" w:color="auto" w:fill="auto"/>
            <w:vAlign w:val="center"/>
          </w:tcPr>
          <w:p w:rsidR="00AB14F3" w:rsidRPr="001E246B" w:rsidRDefault="00AB14F3" w:rsidP="006A18BD">
            <w:pPr>
              <w:widowControl w:val="0"/>
              <w:jc w:val="center"/>
              <w:rPr>
                <w:rFonts w:ascii="Arial" w:hAnsi="Arial" w:cs="Arial"/>
                <w:b/>
              </w:rPr>
            </w:pPr>
          </w:p>
        </w:tc>
        <w:tc>
          <w:tcPr>
            <w:tcW w:w="1275" w:type="dxa"/>
            <w:shd w:val="clear" w:color="auto" w:fill="auto"/>
            <w:vAlign w:val="center"/>
          </w:tcPr>
          <w:p w:rsidR="00AB14F3" w:rsidRPr="001E246B" w:rsidRDefault="00AB14F3" w:rsidP="006A18BD">
            <w:pPr>
              <w:widowControl w:val="0"/>
              <w:jc w:val="center"/>
              <w:rPr>
                <w:rFonts w:ascii="Arial" w:hAnsi="Arial" w:cs="Arial"/>
                <w:b/>
              </w:rPr>
            </w:pPr>
          </w:p>
        </w:tc>
        <w:tc>
          <w:tcPr>
            <w:tcW w:w="1720" w:type="dxa"/>
            <w:gridSpan w:val="2"/>
            <w:tcBorders>
              <w:bottom w:val="single" w:sz="4" w:space="0" w:color="auto"/>
            </w:tcBorders>
            <w:shd w:val="clear" w:color="auto" w:fill="auto"/>
            <w:vAlign w:val="center"/>
          </w:tcPr>
          <w:p w:rsidR="00AB14F3" w:rsidRPr="001E246B" w:rsidRDefault="00AB14F3" w:rsidP="006A18BD">
            <w:pPr>
              <w:widowControl w:val="0"/>
              <w:jc w:val="center"/>
              <w:rPr>
                <w:rFonts w:ascii="Arial" w:hAnsi="Arial" w:cs="Arial"/>
                <w:b/>
              </w:rPr>
            </w:pPr>
          </w:p>
        </w:tc>
      </w:tr>
    </w:tbl>
    <w:p w:rsidR="00AB14F3" w:rsidRPr="001E246B" w:rsidRDefault="00AB14F3" w:rsidP="00AB14F3">
      <w:pPr>
        <w:widowControl w:val="0"/>
        <w:rPr>
          <w:rFonts w:ascii="Arial" w:hAnsi="Arial" w:cs="Arial"/>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tblPr>
      <w:tblGrid>
        <w:gridCol w:w="6663"/>
        <w:gridCol w:w="3033"/>
      </w:tblGrid>
      <w:tr w:rsidR="00AB14F3" w:rsidRPr="001E246B" w:rsidTr="00471C9F">
        <w:trPr>
          <w:jc w:val="center"/>
        </w:trPr>
        <w:tc>
          <w:tcPr>
            <w:tcW w:w="6663" w:type="dxa"/>
            <w:tcBorders>
              <w:top w:val="single" w:sz="4" w:space="0" w:color="auto"/>
              <w:left w:val="single" w:sz="4" w:space="0" w:color="auto"/>
              <w:bottom w:val="single" w:sz="4" w:space="0" w:color="auto"/>
              <w:right w:val="single" w:sz="4" w:space="0" w:color="auto"/>
            </w:tcBorders>
            <w:shd w:val="clear" w:color="auto" w:fill="CCCCFF"/>
          </w:tcPr>
          <w:p w:rsidR="00AB14F3" w:rsidRPr="001E246B" w:rsidRDefault="00AB14F3" w:rsidP="006A18BD">
            <w:pPr>
              <w:widowControl w:val="0"/>
              <w:jc w:val="right"/>
              <w:rPr>
                <w:rFonts w:ascii="Arial" w:hAnsi="Arial" w:cs="Arial"/>
                <w:b/>
              </w:rPr>
            </w:pPr>
            <w:r w:rsidRPr="001E246B">
              <w:rPr>
                <w:rFonts w:ascii="Arial" w:hAnsi="Arial" w:cs="Arial"/>
                <w:b/>
              </w:rPr>
              <w:t>SKUPNA PONUDBENA CENA v EUR brez DDV (1. + 2.)</w:t>
            </w:r>
          </w:p>
        </w:tc>
        <w:tc>
          <w:tcPr>
            <w:tcW w:w="3033" w:type="dxa"/>
            <w:tcBorders>
              <w:top w:val="single" w:sz="4" w:space="0" w:color="auto"/>
              <w:left w:val="single" w:sz="4" w:space="0" w:color="auto"/>
              <w:bottom w:val="single" w:sz="4" w:space="0" w:color="auto"/>
              <w:right w:val="single" w:sz="4" w:space="0" w:color="auto"/>
            </w:tcBorders>
            <w:shd w:val="clear" w:color="auto" w:fill="auto"/>
            <w:vAlign w:val="center"/>
          </w:tcPr>
          <w:p w:rsidR="00AB14F3" w:rsidRPr="001E246B" w:rsidRDefault="00AB14F3" w:rsidP="006A18BD">
            <w:pPr>
              <w:widowControl w:val="0"/>
              <w:jc w:val="center"/>
              <w:rPr>
                <w:rFonts w:ascii="Arial" w:hAnsi="Arial" w:cs="Arial"/>
                <w:b/>
              </w:rPr>
            </w:pPr>
          </w:p>
        </w:tc>
      </w:tr>
      <w:tr w:rsidR="00AB14F3" w:rsidRPr="001E246B" w:rsidTr="00471C9F">
        <w:trPr>
          <w:jc w:val="center"/>
        </w:trPr>
        <w:tc>
          <w:tcPr>
            <w:tcW w:w="6663" w:type="dxa"/>
            <w:shd w:val="clear" w:color="auto" w:fill="CCCCFF"/>
          </w:tcPr>
          <w:p w:rsidR="00AB14F3" w:rsidRPr="001E246B" w:rsidRDefault="00AB14F3" w:rsidP="006A18BD">
            <w:pPr>
              <w:widowControl w:val="0"/>
              <w:jc w:val="right"/>
              <w:rPr>
                <w:rFonts w:ascii="Arial" w:hAnsi="Arial" w:cs="Arial"/>
                <w:b/>
              </w:rPr>
            </w:pPr>
            <w:r w:rsidRPr="001E246B">
              <w:rPr>
                <w:rFonts w:ascii="Arial" w:hAnsi="Arial" w:cs="Arial"/>
                <w:b/>
              </w:rPr>
              <w:t>SKUPNA PONUDBENA CENA v EUR z DDV (1. + 2.)</w:t>
            </w:r>
          </w:p>
        </w:tc>
        <w:tc>
          <w:tcPr>
            <w:tcW w:w="3033" w:type="dxa"/>
            <w:shd w:val="clear" w:color="auto" w:fill="auto"/>
            <w:vAlign w:val="center"/>
          </w:tcPr>
          <w:p w:rsidR="00AB14F3" w:rsidRPr="001E246B" w:rsidRDefault="00AB14F3" w:rsidP="006A18BD">
            <w:pPr>
              <w:widowControl w:val="0"/>
              <w:jc w:val="center"/>
              <w:rPr>
                <w:rFonts w:ascii="Arial" w:hAnsi="Arial" w:cs="Arial"/>
                <w:b/>
              </w:rPr>
            </w:pPr>
          </w:p>
        </w:tc>
      </w:tr>
    </w:tbl>
    <w:p w:rsidR="00471C9F" w:rsidRDefault="00471C9F" w:rsidP="00AB14F3">
      <w:pPr>
        <w:widowControl w:val="0"/>
        <w:spacing w:before="120" w:after="120"/>
        <w:rPr>
          <w:rFonts w:ascii="Arial" w:hAnsi="Arial" w:cs="Arial"/>
          <w:i/>
          <w:sz w:val="22"/>
          <w:szCs w:val="22"/>
        </w:rPr>
      </w:pPr>
    </w:p>
    <w:p w:rsidR="00471C9F" w:rsidRPr="00630B91" w:rsidRDefault="00471C9F" w:rsidP="00471C9F">
      <w:pPr>
        <w:rPr>
          <w:rFonts w:ascii="Arial" w:hAnsi="Arial" w:cs="Arial"/>
          <w:b/>
          <w:i/>
        </w:rPr>
      </w:pPr>
      <w:r w:rsidRPr="00630B91">
        <w:rPr>
          <w:rFonts w:ascii="Arial" w:hAnsi="Arial" w:cs="Arial"/>
          <w:b/>
          <w:i/>
        </w:rPr>
        <w:lastRenderedPageBreak/>
        <w:t>Spodaj naveden</w:t>
      </w:r>
      <w:r>
        <w:rPr>
          <w:rFonts w:ascii="Arial" w:hAnsi="Arial" w:cs="Arial"/>
          <w:b/>
          <w:i/>
        </w:rPr>
        <w:t>i</w:t>
      </w:r>
      <w:r w:rsidRPr="00630B91">
        <w:rPr>
          <w:rFonts w:ascii="Arial" w:hAnsi="Arial" w:cs="Arial"/>
          <w:b/>
          <w:i/>
        </w:rPr>
        <w:t xml:space="preserve"> test je opcijski. Ponudnik lahko odda ponudbo samo za zgoraj navedene postavke, ponujanje spodnjega testa </w:t>
      </w:r>
      <w:r w:rsidRPr="00630B91">
        <w:rPr>
          <w:rFonts w:ascii="Arial" w:hAnsi="Arial" w:cs="Arial"/>
          <w:b/>
          <w:i/>
          <w:u w:val="single"/>
        </w:rPr>
        <w:t>ni obvezno</w:t>
      </w:r>
      <w:r w:rsidRPr="00630B91">
        <w:rPr>
          <w:rFonts w:ascii="Arial" w:hAnsi="Arial" w:cs="Arial"/>
          <w:b/>
          <w:i/>
        </w:rPr>
        <w:t xml:space="preserve">. </w:t>
      </w:r>
    </w:p>
    <w:p w:rsidR="00471C9F" w:rsidRPr="00630B91" w:rsidRDefault="00471C9F" w:rsidP="00471C9F">
      <w:pPr>
        <w:rPr>
          <w:rFonts w:ascii="Arial" w:hAnsi="Arial" w:cs="Arial"/>
          <w:i/>
        </w:rPr>
      </w:pPr>
      <w:r w:rsidRPr="00630B91">
        <w:rPr>
          <w:rFonts w:ascii="Arial" w:hAnsi="Arial" w:cs="Arial"/>
          <w:i/>
        </w:rPr>
        <w:t>(Opomba: če ponudnik pusti polja spodaj prazna bo naročnik štel, da navedenega  testa  ne ponuja)</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1435"/>
        <w:gridCol w:w="853"/>
        <w:gridCol w:w="1276"/>
        <w:gridCol w:w="425"/>
        <w:gridCol w:w="1134"/>
        <w:gridCol w:w="1560"/>
        <w:gridCol w:w="1275"/>
        <w:gridCol w:w="1720"/>
      </w:tblGrid>
      <w:tr w:rsidR="00471C9F" w:rsidRPr="001E246B" w:rsidTr="00B03B49">
        <w:trPr>
          <w:cantSplit/>
          <w:trHeight w:val="1134"/>
          <w:jc w:val="center"/>
        </w:trPr>
        <w:tc>
          <w:tcPr>
            <w:tcW w:w="1435" w:type="dxa"/>
            <w:tcBorders>
              <w:bottom w:val="single" w:sz="4" w:space="0" w:color="auto"/>
            </w:tcBorders>
            <w:shd w:val="clear" w:color="auto" w:fill="CCCCFF"/>
            <w:vAlign w:val="center"/>
          </w:tcPr>
          <w:p w:rsidR="00471C9F" w:rsidRPr="001E246B" w:rsidRDefault="00471C9F" w:rsidP="00B03B49">
            <w:pPr>
              <w:widowControl w:val="0"/>
              <w:jc w:val="center"/>
              <w:rPr>
                <w:rFonts w:ascii="Arial" w:hAnsi="Arial" w:cs="Arial"/>
                <w:b/>
              </w:rPr>
            </w:pPr>
            <w:r w:rsidRPr="001E246B">
              <w:rPr>
                <w:rFonts w:ascii="Arial" w:hAnsi="Arial" w:cs="Arial"/>
                <w:b/>
              </w:rPr>
              <w:t>Postavka</w:t>
            </w:r>
          </w:p>
        </w:tc>
        <w:tc>
          <w:tcPr>
            <w:tcW w:w="853" w:type="dxa"/>
            <w:tcBorders>
              <w:bottom w:val="single" w:sz="4" w:space="0" w:color="auto"/>
            </w:tcBorders>
            <w:shd w:val="clear" w:color="auto" w:fill="CCCCFF"/>
            <w:textDirection w:val="btLr"/>
            <w:vAlign w:val="center"/>
          </w:tcPr>
          <w:p w:rsidR="00471C9F" w:rsidRPr="001E246B" w:rsidRDefault="00471C9F" w:rsidP="00B03B49">
            <w:pPr>
              <w:widowControl w:val="0"/>
              <w:ind w:left="113" w:right="113"/>
              <w:jc w:val="center"/>
              <w:rPr>
                <w:rFonts w:ascii="Arial" w:hAnsi="Arial" w:cs="Arial"/>
                <w:b/>
              </w:rPr>
            </w:pPr>
            <w:r w:rsidRPr="001E246B">
              <w:rPr>
                <w:rFonts w:ascii="Arial" w:hAnsi="Arial" w:cs="Arial"/>
                <w:b/>
              </w:rPr>
              <w:t xml:space="preserve">Predvidena količina </w:t>
            </w:r>
          </w:p>
          <w:p w:rsidR="00471C9F" w:rsidRPr="001E246B" w:rsidRDefault="00471C9F" w:rsidP="00B03B49">
            <w:pPr>
              <w:widowControl w:val="0"/>
              <w:ind w:left="113" w:right="113"/>
              <w:jc w:val="center"/>
              <w:rPr>
                <w:rFonts w:ascii="Arial" w:hAnsi="Arial" w:cs="Arial"/>
                <w:b/>
              </w:rPr>
            </w:pPr>
            <w:r w:rsidRPr="001E246B">
              <w:rPr>
                <w:rFonts w:ascii="Arial" w:hAnsi="Arial" w:cs="Arial"/>
                <w:b/>
              </w:rPr>
              <w:t>za 1 leto</w:t>
            </w:r>
          </w:p>
        </w:tc>
        <w:tc>
          <w:tcPr>
            <w:tcW w:w="1276" w:type="dxa"/>
            <w:tcBorders>
              <w:bottom w:val="single" w:sz="4" w:space="0" w:color="auto"/>
            </w:tcBorders>
            <w:shd w:val="clear" w:color="auto" w:fill="CCCCFF"/>
            <w:textDirection w:val="btLr"/>
            <w:vAlign w:val="center"/>
          </w:tcPr>
          <w:p w:rsidR="00471C9F" w:rsidRPr="001E246B" w:rsidRDefault="00471C9F" w:rsidP="00B03B49">
            <w:pPr>
              <w:widowControl w:val="0"/>
              <w:ind w:left="113" w:right="113"/>
              <w:jc w:val="center"/>
              <w:rPr>
                <w:rFonts w:ascii="Arial" w:hAnsi="Arial" w:cs="Arial"/>
                <w:b/>
              </w:rPr>
            </w:pPr>
            <w:r w:rsidRPr="001E246B">
              <w:rPr>
                <w:rFonts w:ascii="Arial" w:hAnsi="Arial" w:cs="Arial"/>
                <w:b/>
              </w:rPr>
              <w:t xml:space="preserve">Predvidena količina </w:t>
            </w:r>
          </w:p>
          <w:p w:rsidR="00471C9F" w:rsidRPr="001E246B" w:rsidRDefault="00471C9F" w:rsidP="00B03B49">
            <w:pPr>
              <w:widowControl w:val="0"/>
              <w:ind w:left="113" w:right="113"/>
              <w:jc w:val="center"/>
              <w:rPr>
                <w:rFonts w:ascii="Arial" w:hAnsi="Arial" w:cs="Arial"/>
                <w:b/>
              </w:rPr>
            </w:pPr>
            <w:r w:rsidRPr="001E246B">
              <w:rPr>
                <w:rFonts w:ascii="Arial" w:hAnsi="Arial" w:cs="Arial"/>
                <w:b/>
              </w:rPr>
              <w:t>za 5 let</w:t>
            </w:r>
          </w:p>
        </w:tc>
        <w:tc>
          <w:tcPr>
            <w:tcW w:w="425" w:type="dxa"/>
            <w:tcBorders>
              <w:bottom w:val="single" w:sz="4" w:space="0" w:color="auto"/>
            </w:tcBorders>
            <w:shd w:val="clear" w:color="auto" w:fill="CCCCFF"/>
            <w:vAlign w:val="center"/>
          </w:tcPr>
          <w:p w:rsidR="00471C9F" w:rsidRPr="001E246B" w:rsidRDefault="00471C9F" w:rsidP="00B03B49">
            <w:pPr>
              <w:widowControl w:val="0"/>
              <w:jc w:val="center"/>
              <w:rPr>
                <w:rFonts w:ascii="Arial" w:hAnsi="Arial" w:cs="Arial"/>
                <w:b/>
              </w:rPr>
            </w:pPr>
            <w:r w:rsidRPr="001E246B">
              <w:rPr>
                <w:rFonts w:ascii="Arial" w:hAnsi="Arial" w:cs="Arial"/>
                <w:b/>
              </w:rPr>
              <w:t>E</w:t>
            </w:r>
          </w:p>
          <w:p w:rsidR="00471C9F" w:rsidRPr="001E246B" w:rsidRDefault="00471C9F" w:rsidP="00B03B49">
            <w:pPr>
              <w:widowControl w:val="0"/>
              <w:jc w:val="center"/>
              <w:rPr>
                <w:rFonts w:ascii="Arial" w:hAnsi="Arial" w:cs="Arial"/>
                <w:b/>
              </w:rPr>
            </w:pPr>
            <w:r w:rsidRPr="001E246B">
              <w:rPr>
                <w:rFonts w:ascii="Arial" w:hAnsi="Arial" w:cs="Arial"/>
                <w:b/>
              </w:rPr>
              <w:t>N</w:t>
            </w:r>
          </w:p>
          <w:p w:rsidR="00471C9F" w:rsidRPr="001E246B" w:rsidRDefault="00471C9F" w:rsidP="00B03B49">
            <w:pPr>
              <w:widowControl w:val="0"/>
              <w:jc w:val="center"/>
              <w:rPr>
                <w:rFonts w:ascii="Arial" w:hAnsi="Arial" w:cs="Arial"/>
                <w:b/>
              </w:rPr>
            </w:pPr>
            <w:r w:rsidRPr="001E246B">
              <w:rPr>
                <w:rFonts w:ascii="Arial" w:hAnsi="Arial" w:cs="Arial"/>
                <w:b/>
              </w:rPr>
              <w:t>O</w:t>
            </w:r>
          </w:p>
          <w:p w:rsidR="00471C9F" w:rsidRPr="001E246B" w:rsidRDefault="00471C9F" w:rsidP="00B03B49">
            <w:pPr>
              <w:widowControl w:val="0"/>
              <w:jc w:val="center"/>
              <w:rPr>
                <w:rFonts w:ascii="Arial" w:hAnsi="Arial" w:cs="Arial"/>
                <w:b/>
              </w:rPr>
            </w:pPr>
            <w:r w:rsidRPr="001E246B">
              <w:rPr>
                <w:rFonts w:ascii="Arial" w:hAnsi="Arial" w:cs="Arial"/>
                <w:b/>
              </w:rPr>
              <w:t>T</w:t>
            </w:r>
          </w:p>
          <w:p w:rsidR="00471C9F" w:rsidRPr="001E246B" w:rsidRDefault="00471C9F" w:rsidP="00B03B49">
            <w:pPr>
              <w:widowControl w:val="0"/>
              <w:jc w:val="center"/>
              <w:rPr>
                <w:rFonts w:ascii="Arial" w:hAnsi="Arial" w:cs="Arial"/>
                <w:b/>
              </w:rPr>
            </w:pPr>
            <w:r w:rsidRPr="001E246B">
              <w:rPr>
                <w:rFonts w:ascii="Arial" w:hAnsi="Arial" w:cs="Arial"/>
                <w:b/>
              </w:rPr>
              <w:t>A</w:t>
            </w:r>
          </w:p>
          <w:p w:rsidR="00471C9F" w:rsidRPr="001E246B" w:rsidRDefault="00471C9F" w:rsidP="00B03B49">
            <w:pPr>
              <w:widowControl w:val="0"/>
              <w:jc w:val="center"/>
              <w:rPr>
                <w:rFonts w:ascii="Arial" w:hAnsi="Arial" w:cs="Arial"/>
                <w:b/>
              </w:rPr>
            </w:pPr>
          </w:p>
        </w:tc>
        <w:tc>
          <w:tcPr>
            <w:tcW w:w="1134" w:type="dxa"/>
            <w:tcBorders>
              <w:bottom w:val="single" w:sz="4" w:space="0" w:color="auto"/>
            </w:tcBorders>
            <w:shd w:val="clear" w:color="auto" w:fill="CCCCFF"/>
            <w:vAlign w:val="center"/>
          </w:tcPr>
          <w:p w:rsidR="00471C9F" w:rsidRPr="001E246B" w:rsidRDefault="00471C9F" w:rsidP="00B03B49">
            <w:pPr>
              <w:widowControl w:val="0"/>
              <w:jc w:val="center"/>
              <w:rPr>
                <w:rFonts w:ascii="Arial" w:hAnsi="Arial" w:cs="Arial"/>
                <w:b/>
              </w:rPr>
            </w:pPr>
            <w:r w:rsidRPr="001E246B">
              <w:rPr>
                <w:rFonts w:ascii="Arial" w:hAnsi="Arial" w:cs="Arial"/>
                <w:b/>
              </w:rPr>
              <w:t>Cena na enoto v EUR brez DDV</w:t>
            </w:r>
          </w:p>
        </w:tc>
        <w:tc>
          <w:tcPr>
            <w:tcW w:w="1560" w:type="dxa"/>
            <w:tcBorders>
              <w:bottom w:val="single" w:sz="4" w:space="0" w:color="auto"/>
            </w:tcBorders>
            <w:shd w:val="clear" w:color="auto" w:fill="CCCCFF"/>
            <w:vAlign w:val="center"/>
          </w:tcPr>
          <w:p w:rsidR="00471C9F" w:rsidRPr="001E246B" w:rsidRDefault="00471C9F" w:rsidP="00B03B49">
            <w:pPr>
              <w:widowControl w:val="0"/>
              <w:jc w:val="center"/>
              <w:rPr>
                <w:rFonts w:ascii="Arial" w:hAnsi="Arial" w:cs="Arial"/>
                <w:b/>
              </w:rPr>
            </w:pPr>
            <w:r w:rsidRPr="001E246B">
              <w:rPr>
                <w:rFonts w:ascii="Arial" w:hAnsi="Arial" w:cs="Arial"/>
                <w:b/>
              </w:rPr>
              <w:t>Cena za predvideno količino za 5 let v EUR brez DDV</w:t>
            </w:r>
          </w:p>
        </w:tc>
        <w:tc>
          <w:tcPr>
            <w:tcW w:w="1275" w:type="dxa"/>
            <w:tcBorders>
              <w:bottom w:val="single" w:sz="4" w:space="0" w:color="auto"/>
            </w:tcBorders>
            <w:shd w:val="clear" w:color="auto" w:fill="CCCCFF"/>
            <w:vAlign w:val="center"/>
          </w:tcPr>
          <w:p w:rsidR="00471C9F" w:rsidRPr="001E246B" w:rsidRDefault="00471C9F" w:rsidP="00B03B49">
            <w:pPr>
              <w:widowControl w:val="0"/>
              <w:jc w:val="center"/>
              <w:rPr>
                <w:rFonts w:ascii="Arial" w:hAnsi="Arial" w:cs="Arial"/>
                <w:b/>
              </w:rPr>
            </w:pPr>
            <w:r w:rsidRPr="001E246B">
              <w:rPr>
                <w:rFonts w:ascii="Arial" w:hAnsi="Arial" w:cs="Arial"/>
                <w:b/>
              </w:rPr>
              <w:t xml:space="preserve">Vrednost DDV v EUR za predvideno količino za 5 let </w:t>
            </w:r>
          </w:p>
          <w:p w:rsidR="00471C9F" w:rsidRPr="001E246B" w:rsidRDefault="00471C9F" w:rsidP="00B03B49">
            <w:pPr>
              <w:widowControl w:val="0"/>
              <w:jc w:val="center"/>
              <w:rPr>
                <w:rFonts w:ascii="Arial" w:hAnsi="Arial" w:cs="Arial"/>
                <w:b/>
              </w:rPr>
            </w:pPr>
          </w:p>
        </w:tc>
        <w:tc>
          <w:tcPr>
            <w:tcW w:w="1720" w:type="dxa"/>
            <w:tcBorders>
              <w:bottom w:val="single" w:sz="4" w:space="0" w:color="auto"/>
            </w:tcBorders>
            <w:shd w:val="clear" w:color="auto" w:fill="CCCCFF"/>
            <w:vAlign w:val="center"/>
          </w:tcPr>
          <w:p w:rsidR="00471C9F" w:rsidRPr="001E246B" w:rsidRDefault="00471C9F" w:rsidP="00B03B49">
            <w:pPr>
              <w:widowControl w:val="0"/>
              <w:jc w:val="center"/>
              <w:rPr>
                <w:rFonts w:ascii="Arial" w:hAnsi="Arial" w:cs="Arial"/>
                <w:b/>
              </w:rPr>
            </w:pPr>
            <w:r w:rsidRPr="001E246B">
              <w:rPr>
                <w:rFonts w:ascii="Arial" w:hAnsi="Arial" w:cs="Arial"/>
                <w:b/>
              </w:rPr>
              <w:t xml:space="preserve">Cena za predvideno količino za 5 let EUR z DDV </w:t>
            </w:r>
          </w:p>
        </w:tc>
      </w:tr>
      <w:tr w:rsidR="00471C9F" w:rsidRPr="001E246B" w:rsidTr="00B03B49">
        <w:trPr>
          <w:cantSplit/>
          <w:trHeight w:val="1134"/>
          <w:jc w:val="center"/>
        </w:trPr>
        <w:tc>
          <w:tcPr>
            <w:tcW w:w="1435" w:type="dxa"/>
            <w:tcBorders>
              <w:top w:val="single" w:sz="4" w:space="0" w:color="auto"/>
              <w:left w:val="single" w:sz="4" w:space="0" w:color="auto"/>
              <w:bottom w:val="single" w:sz="4" w:space="0" w:color="auto"/>
              <w:right w:val="single" w:sz="4" w:space="0" w:color="auto"/>
            </w:tcBorders>
            <w:shd w:val="clear" w:color="auto" w:fill="CCFFCC"/>
            <w:vAlign w:val="center"/>
          </w:tcPr>
          <w:p w:rsidR="00471C9F" w:rsidRPr="00116D6A" w:rsidRDefault="00471C9F" w:rsidP="00B03B49">
            <w:pPr>
              <w:widowControl w:val="0"/>
              <w:jc w:val="center"/>
              <w:rPr>
                <w:rFonts w:ascii="Arial" w:hAnsi="Arial" w:cs="Arial"/>
                <w:b/>
              </w:rPr>
            </w:pPr>
            <w:proofErr w:type="spellStart"/>
            <w:r w:rsidRPr="00116D6A">
              <w:rPr>
                <w:rFonts w:ascii="Arial" w:hAnsi="Arial" w:cs="Arial"/>
                <w:b/>
              </w:rPr>
              <w:t>2.4.Ves</w:t>
            </w:r>
            <w:proofErr w:type="spellEnd"/>
            <w:r w:rsidRPr="00116D6A">
              <w:rPr>
                <w:rFonts w:ascii="Arial" w:hAnsi="Arial" w:cs="Arial"/>
                <w:b/>
              </w:rPr>
              <w:t xml:space="preserve"> potreben material za testiranje združenim testom (</w:t>
            </w:r>
            <w:proofErr w:type="spellStart"/>
            <w:r w:rsidRPr="00116D6A">
              <w:rPr>
                <w:rFonts w:ascii="Arial" w:hAnsi="Arial" w:cs="Arial"/>
                <w:b/>
              </w:rPr>
              <w:t>multiplex</w:t>
            </w:r>
            <w:proofErr w:type="spellEnd"/>
            <w:r w:rsidRPr="00116D6A">
              <w:rPr>
                <w:rFonts w:ascii="Arial" w:hAnsi="Arial" w:cs="Arial"/>
                <w:b/>
              </w:rPr>
              <w:t xml:space="preserve"> + HEV RNA test)</w:t>
            </w:r>
          </w:p>
        </w:tc>
        <w:tc>
          <w:tcPr>
            <w:tcW w:w="853" w:type="dxa"/>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471C9F" w:rsidRPr="00116D6A" w:rsidRDefault="00471C9F" w:rsidP="00B03B49">
            <w:pPr>
              <w:widowControl w:val="0"/>
              <w:ind w:left="113" w:right="113"/>
              <w:jc w:val="center"/>
              <w:rPr>
                <w:rFonts w:ascii="Arial" w:hAnsi="Arial" w:cs="Arial"/>
                <w:b/>
              </w:rPr>
            </w:pPr>
            <w:r w:rsidRPr="00116D6A">
              <w:rPr>
                <w:rFonts w:ascii="Arial" w:hAnsi="Arial" w:cs="Arial"/>
                <w:b/>
              </w:rPr>
              <w:t>90.000</w:t>
            </w:r>
          </w:p>
        </w:tc>
        <w:tc>
          <w:tcPr>
            <w:tcW w:w="1276" w:type="dxa"/>
            <w:tcBorders>
              <w:top w:val="single" w:sz="4" w:space="0" w:color="auto"/>
              <w:left w:val="single" w:sz="4" w:space="0" w:color="auto"/>
              <w:bottom w:val="single" w:sz="4" w:space="0" w:color="auto"/>
              <w:right w:val="single" w:sz="4" w:space="0" w:color="auto"/>
            </w:tcBorders>
            <w:shd w:val="clear" w:color="auto" w:fill="CCFFCC"/>
            <w:textDirection w:val="btLr"/>
            <w:vAlign w:val="center"/>
          </w:tcPr>
          <w:p w:rsidR="00471C9F" w:rsidRDefault="00471C9F" w:rsidP="00B03B49">
            <w:pPr>
              <w:widowControl w:val="0"/>
              <w:ind w:left="113" w:right="113"/>
              <w:jc w:val="center"/>
              <w:rPr>
                <w:rFonts w:ascii="Arial" w:hAnsi="Arial" w:cs="Arial"/>
                <w:b/>
              </w:rPr>
            </w:pPr>
            <w:r>
              <w:rPr>
                <w:rFonts w:ascii="Arial" w:hAnsi="Arial" w:cs="Arial"/>
                <w:b/>
              </w:rPr>
              <w:t>450.000</w:t>
            </w:r>
          </w:p>
        </w:tc>
        <w:tc>
          <w:tcPr>
            <w:tcW w:w="425" w:type="dxa"/>
            <w:tcBorders>
              <w:top w:val="single" w:sz="4" w:space="0" w:color="auto"/>
              <w:left w:val="single" w:sz="4" w:space="0" w:color="auto"/>
              <w:bottom w:val="single" w:sz="4" w:space="0" w:color="auto"/>
              <w:right w:val="single" w:sz="4" w:space="0" w:color="auto"/>
            </w:tcBorders>
            <w:shd w:val="clear" w:color="auto" w:fill="CCFFCC"/>
            <w:vAlign w:val="center"/>
          </w:tcPr>
          <w:p w:rsidR="00471C9F" w:rsidRPr="00116D6A" w:rsidRDefault="00471C9F" w:rsidP="00B03B49">
            <w:pPr>
              <w:widowControl w:val="0"/>
              <w:jc w:val="center"/>
              <w:rPr>
                <w:rFonts w:ascii="Arial" w:hAnsi="Arial" w:cs="Arial"/>
                <w:b/>
              </w:rPr>
            </w:pPr>
            <w:r w:rsidRPr="00116D6A">
              <w:rPr>
                <w:rFonts w:ascii="Arial" w:hAnsi="Arial" w:cs="Arial"/>
                <w:b/>
              </w:rPr>
              <w:t>T</w:t>
            </w:r>
          </w:p>
          <w:p w:rsidR="00471C9F" w:rsidRPr="00116D6A" w:rsidRDefault="00471C9F" w:rsidP="00B03B49">
            <w:pPr>
              <w:widowControl w:val="0"/>
              <w:jc w:val="center"/>
              <w:rPr>
                <w:rFonts w:ascii="Arial" w:hAnsi="Arial" w:cs="Arial"/>
                <w:b/>
              </w:rPr>
            </w:pPr>
            <w:r w:rsidRPr="00116D6A">
              <w:rPr>
                <w:rFonts w:ascii="Arial" w:hAnsi="Arial" w:cs="Arial"/>
                <w:b/>
              </w:rPr>
              <w:t>E</w:t>
            </w:r>
          </w:p>
          <w:p w:rsidR="00471C9F" w:rsidRPr="00116D6A" w:rsidRDefault="00471C9F" w:rsidP="00B03B49">
            <w:pPr>
              <w:widowControl w:val="0"/>
              <w:jc w:val="center"/>
              <w:rPr>
                <w:rFonts w:ascii="Arial" w:hAnsi="Arial" w:cs="Arial"/>
                <w:b/>
              </w:rPr>
            </w:pPr>
            <w:r w:rsidRPr="00116D6A">
              <w:rPr>
                <w:rFonts w:ascii="Arial" w:hAnsi="Arial" w:cs="Arial"/>
                <w:b/>
              </w:rPr>
              <w:t>S</w:t>
            </w:r>
          </w:p>
          <w:p w:rsidR="00471C9F" w:rsidRPr="00116D6A" w:rsidRDefault="00471C9F" w:rsidP="00B03B49">
            <w:pPr>
              <w:widowControl w:val="0"/>
              <w:jc w:val="center"/>
              <w:rPr>
                <w:rFonts w:ascii="Arial" w:hAnsi="Arial" w:cs="Arial"/>
                <w:b/>
              </w:rPr>
            </w:pPr>
            <w:r w:rsidRPr="00116D6A">
              <w:rPr>
                <w:rFonts w:ascii="Arial" w:hAnsi="Arial" w:cs="Arial"/>
                <w:b/>
              </w:rPr>
              <w:t>T</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tcPr>
          <w:p w:rsidR="00471C9F" w:rsidRPr="00116D6A" w:rsidRDefault="00471C9F" w:rsidP="00B03B49">
            <w:pPr>
              <w:widowControl w:val="0"/>
              <w:jc w:val="center"/>
              <w:rPr>
                <w:rFonts w:ascii="Arial" w:hAnsi="Arial"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CCFFCC"/>
            <w:vAlign w:val="center"/>
          </w:tcPr>
          <w:p w:rsidR="00471C9F" w:rsidRPr="00116D6A" w:rsidRDefault="00471C9F" w:rsidP="00B03B49">
            <w:pPr>
              <w:widowControl w:val="0"/>
              <w:jc w:val="center"/>
              <w:rPr>
                <w:rFonts w:ascii="Arial" w:hAnsi="Arial" w:cs="Arial"/>
                <w:b/>
              </w:rPr>
            </w:pPr>
          </w:p>
        </w:tc>
        <w:tc>
          <w:tcPr>
            <w:tcW w:w="1275" w:type="dxa"/>
            <w:tcBorders>
              <w:top w:val="single" w:sz="4" w:space="0" w:color="auto"/>
              <w:left w:val="single" w:sz="4" w:space="0" w:color="auto"/>
              <w:bottom w:val="single" w:sz="4" w:space="0" w:color="auto"/>
              <w:right w:val="single" w:sz="4" w:space="0" w:color="auto"/>
            </w:tcBorders>
            <w:shd w:val="clear" w:color="auto" w:fill="CCFFCC"/>
            <w:vAlign w:val="center"/>
          </w:tcPr>
          <w:p w:rsidR="00471C9F" w:rsidRPr="00116D6A" w:rsidRDefault="00471C9F" w:rsidP="00B03B49">
            <w:pPr>
              <w:widowControl w:val="0"/>
              <w:jc w:val="center"/>
              <w:rPr>
                <w:rFonts w:ascii="Arial" w:hAnsi="Arial" w:cs="Arial"/>
                <w:b/>
              </w:rPr>
            </w:pPr>
          </w:p>
        </w:tc>
        <w:tc>
          <w:tcPr>
            <w:tcW w:w="1720" w:type="dxa"/>
            <w:tcBorders>
              <w:top w:val="single" w:sz="4" w:space="0" w:color="auto"/>
              <w:left w:val="single" w:sz="4" w:space="0" w:color="auto"/>
              <w:bottom w:val="single" w:sz="4" w:space="0" w:color="auto"/>
              <w:right w:val="single" w:sz="4" w:space="0" w:color="auto"/>
            </w:tcBorders>
            <w:shd w:val="clear" w:color="auto" w:fill="CCFFCC"/>
            <w:vAlign w:val="center"/>
          </w:tcPr>
          <w:p w:rsidR="00471C9F" w:rsidRPr="00116D6A" w:rsidRDefault="00471C9F" w:rsidP="00B03B49">
            <w:pPr>
              <w:widowControl w:val="0"/>
              <w:jc w:val="center"/>
              <w:rPr>
                <w:rFonts w:ascii="Arial" w:hAnsi="Arial" w:cs="Arial"/>
                <w:b/>
              </w:rPr>
            </w:pPr>
          </w:p>
        </w:tc>
      </w:tr>
    </w:tbl>
    <w:p w:rsidR="00AB14F3" w:rsidRPr="00AB14F3" w:rsidRDefault="00AB14F3" w:rsidP="00AB14F3">
      <w:pPr>
        <w:widowControl w:val="0"/>
        <w:spacing w:before="120" w:after="120"/>
        <w:rPr>
          <w:rFonts w:ascii="Arial" w:hAnsi="Arial" w:cs="Arial"/>
          <w:i/>
          <w:sz w:val="22"/>
          <w:szCs w:val="22"/>
        </w:rPr>
      </w:pPr>
      <w:r w:rsidRPr="00AB14F3">
        <w:rPr>
          <w:rFonts w:ascii="Arial" w:hAnsi="Arial" w:cs="Arial"/>
          <w:i/>
          <w:sz w:val="22"/>
          <w:szCs w:val="22"/>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rsidR="00AB14F3" w:rsidRPr="00AB14F3" w:rsidRDefault="00AB14F3" w:rsidP="00AB14F3">
      <w:pPr>
        <w:spacing w:before="120" w:after="120"/>
        <w:rPr>
          <w:rFonts w:ascii="Arial" w:hAnsi="Arial" w:cs="Arial"/>
          <w:i/>
          <w:sz w:val="22"/>
          <w:szCs w:val="22"/>
          <w:u w:val="single"/>
        </w:rPr>
      </w:pPr>
      <w:r w:rsidRPr="00AB14F3">
        <w:rPr>
          <w:rFonts w:ascii="Arial" w:hAnsi="Arial" w:cs="Arial"/>
          <w:i/>
          <w:sz w:val="22"/>
          <w:szCs w:val="22"/>
          <w:u w:val="single"/>
        </w:rPr>
        <w:t>Opomba glede dobave reagentov in potrošnega materiala:</w:t>
      </w:r>
    </w:p>
    <w:p w:rsidR="00AB14F3" w:rsidRPr="00AB14F3" w:rsidRDefault="00AB14F3" w:rsidP="00AB14F3">
      <w:pPr>
        <w:spacing w:before="120" w:after="120"/>
        <w:rPr>
          <w:rFonts w:ascii="Arial" w:hAnsi="Arial" w:cs="Arial"/>
          <w:i/>
          <w:sz w:val="22"/>
          <w:szCs w:val="22"/>
        </w:rPr>
      </w:pPr>
      <w:r w:rsidRPr="00AB14F3">
        <w:rPr>
          <w:rFonts w:ascii="Arial" w:hAnsi="Arial" w:cs="Arial"/>
          <w:i/>
          <w:sz w:val="22"/>
          <w:szCs w:val="22"/>
        </w:rPr>
        <w:t>V primeru, če bo dobavitelj zagotovil direktno dobavo od proizvajalca v EU skladno s spodnjo razlago, potem naj to označi v zgornji tabeli (oz. pod postavko znesek z DDV navede znesek, enak znesku postavk brez DDV) – za naročnika je navedeni način dobave cenovno ugodnejši in bo naročnik po načelu gospodarnosti izbral ponudnika, katerega skupna cena (upoštevaje morebitno izjemo), bo najugodnejša.</w:t>
      </w:r>
    </w:p>
    <w:p w:rsidR="00AB14F3" w:rsidRPr="00AB14F3" w:rsidRDefault="00AB14F3" w:rsidP="00AB14F3">
      <w:pPr>
        <w:spacing w:before="120" w:after="120"/>
        <w:rPr>
          <w:rFonts w:ascii="Arial" w:hAnsi="Arial" w:cs="Arial"/>
          <w:i/>
          <w:sz w:val="22"/>
          <w:szCs w:val="22"/>
        </w:rPr>
      </w:pPr>
      <w:r w:rsidRPr="00AB14F3">
        <w:rPr>
          <w:rFonts w:ascii="Arial" w:hAnsi="Arial" w:cs="Arial"/>
          <w:i/>
          <w:sz w:val="22"/>
          <w:szCs w:val="22"/>
        </w:rPr>
        <w:t>V 18. členu Pravilnika o pogojih in načinu uveljavljanja oprostitev po 51. členu ZDDV (Ur. L . RS, št. 141/06</w:t>
      </w:r>
      <w:r>
        <w:rPr>
          <w:rFonts w:ascii="Arial" w:hAnsi="Arial" w:cs="Arial"/>
          <w:i/>
          <w:sz w:val="22"/>
          <w:szCs w:val="22"/>
        </w:rPr>
        <w:t>, 102/21 in 11/22</w:t>
      </w:r>
      <w:r w:rsidRPr="00AB14F3">
        <w:rPr>
          <w:rFonts w:ascii="Arial" w:hAnsi="Arial" w:cs="Arial"/>
          <w:i/>
          <w:sz w:val="22"/>
          <w:szCs w:val="22"/>
        </w:rPr>
        <w:t xml:space="preserve">) je natančneje naveden obseg oprostitve, kar so med drugim reagenti za določanje krvnih skupin, to so vsi reagenti človeškega, živalskega, rastlinskega ali drugega izvora, ki se uporabljajo za ugotavljanje krvnih skupin in odkrivanje neskladnosti krvi (kar so virusni krvni </w:t>
      </w:r>
      <w:proofErr w:type="spellStart"/>
      <w:r w:rsidRPr="00AB14F3">
        <w:rPr>
          <w:rFonts w:ascii="Arial" w:hAnsi="Arial" w:cs="Arial"/>
          <w:i/>
          <w:sz w:val="22"/>
          <w:szCs w:val="22"/>
        </w:rPr>
        <w:t>markerji</w:t>
      </w:r>
      <w:proofErr w:type="spellEnd"/>
      <w:r w:rsidRPr="00AB14F3">
        <w:rPr>
          <w:rFonts w:ascii="Arial" w:hAnsi="Arial" w:cs="Arial"/>
          <w:i/>
          <w:sz w:val="22"/>
          <w:szCs w:val="22"/>
        </w:rPr>
        <w:t xml:space="preserve"> HIV, HCV, </w:t>
      </w:r>
      <w:proofErr w:type="spellStart"/>
      <w:r w:rsidRPr="00AB14F3">
        <w:rPr>
          <w:rFonts w:ascii="Arial" w:hAnsi="Arial" w:cs="Arial"/>
          <w:i/>
          <w:sz w:val="22"/>
          <w:szCs w:val="22"/>
        </w:rPr>
        <w:t>HbsAg</w:t>
      </w:r>
      <w:proofErr w:type="spellEnd"/>
      <w:r w:rsidRPr="00AB14F3">
        <w:rPr>
          <w:rFonts w:ascii="Arial" w:hAnsi="Arial" w:cs="Arial"/>
          <w:i/>
          <w:sz w:val="22"/>
          <w:szCs w:val="22"/>
        </w:rPr>
        <w:t xml:space="preserve">, sifilis, itd.). </w:t>
      </w:r>
    </w:p>
    <w:p w:rsidR="00AB14F3" w:rsidRPr="00AB14F3" w:rsidRDefault="00AB14F3" w:rsidP="00AB14F3">
      <w:pPr>
        <w:spacing w:before="120" w:after="120"/>
        <w:rPr>
          <w:rFonts w:ascii="Arial" w:hAnsi="Arial" w:cs="Arial"/>
          <w:i/>
          <w:sz w:val="22"/>
          <w:szCs w:val="22"/>
        </w:rPr>
      </w:pPr>
      <w:r w:rsidRPr="00AB14F3">
        <w:rPr>
          <w:rFonts w:ascii="Arial" w:hAnsi="Arial" w:cs="Arial"/>
          <w:i/>
          <w:sz w:val="22"/>
          <w:szCs w:val="22"/>
        </w:rPr>
        <w:t xml:space="preserve">V skladu z 19. členom so Izdelki iz prejšnjega člena ob uvozu (navedeno velja tudi za pridobitev znotraj EU - določilo iz 48. člena ZDDV-1,/1. odstavek/ točka b, govori, da je plačila DDV oproščena pridobitev blaga znotraj Unije, katerega uvoz bi bil v vsakem primeru oproščen plačila DDV v skladu s 1., 2., </w:t>
      </w:r>
      <w:proofErr w:type="spellStart"/>
      <w:r w:rsidRPr="00AB14F3">
        <w:rPr>
          <w:rFonts w:ascii="Arial" w:hAnsi="Arial" w:cs="Arial"/>
          <w:i/>
          <w:sz w:val="22"/>
          <w:szCs w:val="22"/>
        </w:rPr>
        <w:t>3.in</w:t>
      </w:r>
      <w:proofErr w:type="spellEnd"/>
      <w:r w:rsidRPr="00AB14F3">
        <w:rPr>
          <w:rFonts w:ascii="Arial" w:hAnsi="Arial" w:cs="Arial"/>
          <w:i/>
          <w:sz w:val="22"/>
          <w:szCs w:val="22"/>
        </w:rPr>
        <w:t xml:space="preserve"> 5. do 12. točko prvega odstavka 50. člena tega zakona. Prvi odstavek 50. člena v točki 2 govori, da je plačila DDV oproščen uvoz blaga iz 51. člena zakona.) oproščeni plačila DDV, če:</w:t>
      </w:r>
    </w:p>
    <w:p w:rsidR="00AB14F3" w:rsidRPr="00AB14F3" w:rsidRDefault="00AB14F3" w:rsidP="00AB14F3">
      <w:pPr>
        <w:spacing w:before="120" w:after="120"/>
        <w:rPr>
          <w:rFonts w:ascii="Arial" w:hAnsi="Arial" w:cs="Arial"/>
          <w:i/>
          <w:sz w:val="22"/>
          <w:szCs w:val="22"/>
        </w:rPr>
      </w:pPr>
      <w:r w:rsidRPr="00AB14F3">
        <w:rPr>
          <w:rFonts w:ascii="Arial" w:hAnsi="Arial" w:cs="Arial"/>
          <w:i/>
          <w:sz w:val="22"/>
          <w:szCs w:val="22"/>
        </w:rPr>
        <w:t>– so namenjeni za ustanove ali laboratorije, izključno za uporabo v nekomercialne medicinske ali znanstvene namene.</w:t>
      </w:r>
    </w:p>
    <w:p w:rsidR="00AB14F3" w:rsidRPr="00AB14F3" w:rsidRDefault="00AB14F3" w:rsidP="00AB14F3">
      <w:pPr>
        <w:spacing w:before="120" w:after="120"/>
        <w:rPr>
          <w:rFonts w:ascii="Arial" w:hAnsi="Arial" w:cs="Arial"/>
          <w:i/>
          <w:sz w:val="22"/>
          <w:szCs w:val="22"/>
        </w:rPr>
      </w:pPr>
      <w:r w:rsidRPr="00AB14F3">
        <w:rPr>
          <w:rFonts w:ascii="Arial" w:hAnsi="Arial" w:cs="Arial"/>
          <w:b/>
          <w:color w:val="FF0000"/>
          <w:sz w:val="22"/>
          <w:szCs w:val="22"/>
        </w:rPr>
        <w:t xml:space="preserve">*Ponudnik mora pri ceni posameznega testa upoštevati vse potrebne reagente in potrošni material za izvedbo testa. Pri izračunu cene je potrebno upoštevati Reagent </w:t>
      </w:r>
      <w:proofErr w:type="spellStart"/>
      <w:r w:rsidRPr="00AB14F3">
        <w:rPr>
          <w:rFonts w:ascii="Arial" w:hAnsi="Arial" w:cs="Arial"/>
          <w:b/>
          <w:color w:val="FF0000"/>
          <w:sz w:val="22"/>
          <w:szCs w:val="22"/>
        </w:rPr>
        <w:t>Utilization</w:t>
      </w:r>
      <w:proofErr w:type="spellEnd"/>
      <w:r w:rsidRPr="00AB14F3">
        <w:rPr>
          <w:rFonts w:ascii="Arial" w:hAnsi="Arial" w:cs="Arial"/>
          <w:b/>
          <w:color w:val="FF0000"/>
          <w:sz w:val="22"/>
          <w:szCs w:val="22"/>
        </w:rPr>
        <w:t xml:space="preserve"> </w:t>
      </w:r>
      <w:proofErr w:type="spellStart"/>
      <w:r w:rsidRPr="00AB14F3">
        <w:rPr>
          <w:rFonts w:ascii="Arial" w:hAnsi="Arial" w:cs="Arial"/>
          <w:b/>
          <w:color w:val="FF0000"/>
          <w:sz w:val="22"/>
          <w:szCs w:val="22"/>
        </w:rPr>
        <w:t>Factor</w:t>
      </w:r>
      <w:proofErr w:type="spellEnd"/>
      <w:r w:rsidRPr="00AB14F3">
        <w:rPr>
          <w:rFonts w:ascii="Arial" w:hAnsi="Arial" w:cs="Arial"/>
          <w:b/>
          <w:color w:val="FF0000"/>
          <w:sz w:val="22"/>
          <w:szCs w:val="22"/>
        </w:rPr>
        <w:t xml:space="preserve"> (RUF). Od ponudnika zahtevamo ceno za ves material, ki je potreben za izvedbo enega testiranja in ne cene storitve za pridobitev enega rezultata (cena po donaciji).</w:t>
      </w:r>
    </w:p>
    <w:p w:rsidR="00AB14F3" w:rsidRDefault="00AB14F3" w:rsidP="00AB14F3">
      <w:pPr>
        <w:spacing w:after="120"/>
        <w:rPr>
          <w:rFonts w:ascii="Arial" w:hAnsi="Arial" w:cs="Arial"/>
          <w:b/>
          <w:color w:val="FF0000"/>
          <w:sz w:val="22"/>
          <w:szCs w:val="22"/>
        </w:rPr>
      </w:pPr>
      <w:r w:rsidRPr="00AB14F3">
        <w:rPr>
          <w:rFonts w:ascii="Arial" w:hAnsi="Arial" w:cs="Arial"/>
          <w:b/>
          <w:color w:val="FF0000"/>
          <w:sz w:val="22"/>
          <w:szCs w:val="22"/>
        </w:rPr>
        <w:lastRenderedPageBreak/>
        <w:t>Ponudbi mora biti priložen popis vsega materiala, ki omogoča presejalno testiranje na HCV, HBV, HIV-1 in HIV-2 do pridobitve končnega rezultata za 90.000 donacij letno, vključno s sezonskim presejalnim testiranjem na WNV (do 50.000 donacij letno) in presejalnim testiranjem na HEV za 90.000 donacij letno (če bo HEV presejalno testiranje v času trajanja pogodbe uvedeno kot obvezno)</w:t>
      </w:r>
      <w:r>
        <w:rPr>
          <w:rFonts w:eastAsiaTheme="minorHAnsi" w:cstheme="minorHAnsi"/>
          <w:sz w:val="18"/>
          <w:szCs w:val="18"/>
          <w:lang w:eastAsia="en-US"/>
        </w:rPr>
        <w:t xml:space="preserve">, </w:t>
      </w:r>
      <w:r w:rsidRPr="00AB14F3">
        <w:rPr>
          <w:rFonts w:ascii="Arial" w:hAnsi="Arial" w:cs="Arial"/>
          <w:b/>
          <w:color w:val="FF0000"/>
          <w:sz w:val="22"/>
          <w:szCs w:val="22"/>
        </w:rPr>
        <w:t>vključno s cenami in pakiranji.</w:t>
      </w:r>
    </w:p>
    <w:p w:rsidR="00AB14F3" w:rsidRPr="00471C9F" w:rsidRDefault="00AB14F3" w:rsidP="00471C9F">
      <w:pPr>
        <w:spacing w:after="120"/>
        <w:rPr>
          <w:rFonts w:ascii="Arial" w:hAnsi="Arial" w:cs="Arial"/>
          <w:sz w:val="22"/>
          <w:szCs w:val="22"/>
        </w:rPr>
      </w:pPr>
      <w:r w:rsidRPr="00471C9F">
        <w:rPr>
          <w:rFonts w:ascii="Arial" w:hAnsi="Arial" w:cs="Arial"/>
          <w:sz w:val="22"/>
          <w:szCs w:val="22"/>
        </w:rPr>
        <w:t xml:space="preserve">Ponudbena cena mora vključevati tudi naslednje stroške, ki nastanejo ob prevzemu, zagonu in </w:t>
      </w:r>
      <w:proofErr w:type="spellStart"/>
      <w:r w:rsidRPr="00471C9F">
        <w:rPr>
          <w:rFonts w:ascii="Arial" w:hAnsi="Arial" w:cs="Arial"/>
          <w:sz w:val="22"/>
          <w:szCs w:val="22"/>
        </w:rPr>
        <w:t>validaciji</w:t>
      </w:r>
      <w:proofErr w:type="spellEnd"/>
      <w:r w:rsidRPr="00471C9F">
        <w:rPr>
          <w:rFonts w:ascii="Arial" w:hAnsi="Arial" w:cs="Arial"/>
          <w:sz w:val="22"/>
          <w:szCs w:val="22"/>
        </w:rPr>
        <w:t xml:space="preserve"> ter izobraževanju naročnika, skupaj z vzdrževanjem, kot sledi:</w:t>
      </w:r>
    </w:p>
    <w:p w:rsidR="00AB14F3" w:rsidRDefault="00AB14F3" w:rsidP="00AB14F3">
      <w:pPr>
        <w:pStyle w:val="Odstavekseznama"/>
        <w:numPr>
          <w:ilvl w:val="0"/>
          <w:numId w:val="33"/>
        </w:numPr>
        <w:spacing w:after="120"/>
        <w:contextualSpacing w:val="0"/>
        <w:rPr>
          <w:rFonts w:ascii="Arial" w:hAnsi="Arial" w:cs="Arial"/>
          <w:sz w:val="22"/>
          <w:szCs w:val="22"/>
        </w:rPr>
      </w:pPr>
      <w:r w:rsidRPr="00AB14F3">
        <w:rPr>
          <w:rFonts w:ascii="Arial" w:hAnsi="Arial" w:cs="Arial"/>
          <w:sz w:val="22"/>
          <w:szCs w:val="22"/>
        </w:rPr>
        <w:t>demontaža in odstranitev starih analizatorjev</w:t>
      </w:r>
      <w:r>
        <w:rPr>
          <w:rFonts w:ascii="Arial" w:hAnsi="Arial" w:cs="Arial"/>
          <w:sz w:val="22"/>
          <w:szCs w:val="22"/>
        </w:rPr>
        <w:t>,</w:t>
      </w:r>
    </w:p>
    <w:p w:rsidR="00AB14F3" w:rsidRPr="00AB14F3" w:rsidRDefault="00AB14F3" w:rsidP="00AB14F3">
      <w:pPr>
        <w:pStyle w:val="Odstavekseznama"/>
        <w:numPr>
          <w:ilvl w:val="0"/>
          <w:numId w:val="33"/>
        </w:numPr>
        <w:spacing w:after="120"/>
        <w:contextualSpacing w:val="0"/>
        <w:rPr>
          <w:rFonts w:ascii="Arial" w:hAnsi="Arial" w:cs="Arial"/>
          <w:sz w:val="22"/>
          <w:szCs w:val="22"/>
        </w:rPr>
      </w:pPr>
      <w:r w:rsidRPr="00AB14F3">
        <w:rPr>
          <w:rFonts w:ascii="Arial" w:hAnsi="Arial" w:cs="Arial"/>
          <w:sz w:val="22"/>
          <w:szCs w:val="22"/>
        </w:rPr>
        <w:t>dostava analizatorjev na lokacijo,</w:t>
      </w:r>
    </w:p>
    <w:p w:rsidR="00AB14F3" w:rsidRPr="00AB14F3" w:rsidRDefault="00AB14F3" w:rsidP="00AB14F3">
      <w:pPr>
        <w:pStyle w:val="Odstavekseznama"/>
        <w:numPr>
          <w:ilvl w:val="0"/>
          <w:numId w:val="33"/>
        </w:numPr>
        <w:spacing w:after="120"/>
        <w:contextualSpacing w:val="0"/>
        <w:rPr>
          <w:rFonts w:ascii="Arial" w:hAnsi="Arial" w:cs="Arial"/>
          <w:sz w:val="22"/>
          <w:szCs w:val="22"/>
        </w:rPr>
      </w:pPr>
      <w:proofErr w:type="spellStart"/>
      <w:r w:rsidRPr="00AB14F3">
        <w:rPr>
          <w:rFonts w:ascii="Arial" w:hAnsi="Arial" w:cs="Arial"/>
          <w:sz w:val="22"/>
          <w:szCs w:val="22"/>
        </w:rPr>
        <w:t>razpakiranje</w:t>
      </w:r>
      <w:proofErr w:type="spellEnd"/>
      <w:r>
        <w:rPr>
          <w:rFonts w:ascii="Arial" w:hAnsi="Arial" w:cs="Arial"/>
          <w:sz w:val="22"/>
          <w:szCs w:val="22"/>
        </w:rPr>
        <w:t xml:space="preserve"> in odvoz embalaže</w:t>
      </w:r>
      <w:r w:rsidRPr="00AB14F3">
        <w:rPr>
          <w:rFonts w:ascii="Arial" w:hAnsi="Arial" w:cs="Arial"/>
          <w:sz w:val="22"/>
          <w:szCs w:val="22"/>
        </w:rPr>
        <w:t>,</w:t>
      </w:r>
    </w:p>
    <w:p w:rsidR="00AB14F3" w:rsidRPr="00AB14F3" w:rsidRDefault="00AB14F3" w:rsidP="00AB14F3">
      <w:pPr>
        <w:pStyle w:val="Odstavekseznama"/>
        <w:numPr>
          <w:ilvl w:val="0"/>
          <w:numId w:val="33"/>
        </w:numPr>
        <w:spacing w:after="120"/>
        <w:contextualSpacing w:val="0"/>
        <w:rPr>
          <w:rFonts w:ascii="Arial" w:hAnsi="Arial" w:cs="Arial"/>
          <w:sz w:val="22"/>
          <w:szCs w:val="22"/>
        </w:rPr>
      </w:pPr>
      <w:r w:rsidRPr="00AB14F3">
        <w:rPr>
          <w:rFonts w:ascii="Arial" w:hAnsi="Arial" w:cs="Arial"/>
          <w:sz w:val="22"/>
          <w:szCs w:val="22"/>
        </w:rPr>
        <w:t>kvalifikacija postavitve (IQ),</w:t>
      </w:r>
    </w:p>
    <w:p w:rsidR="00AB14F3" w:rsidRPr="00AB14F3" w:rsidRDefault="00AB14F3" w:rsidP="00AB14F3">
      <w:pPr>
        <w:pStyle w:val="Odstavekseznama"/>
        <w:numPr>
          <w:ilvl w:val="0"/>
          <w:numId w:val="33"/>
        </w:numPr>
        <w:spacing w:after="120"/>
        <w:contextualSpacing w:val="0"/>
        <w:rPr>
          <w:rFonts w:ascii="Arial" w:hAnsi="Arial" w:cs="Arial"/>
          <w:sz w:val="22"/>
          <w:szCs w:val="22"/>
        </w:rPr>
      </w:pPr>
      <w:r w:rsidRPr="00AB14F3">
        <w:rPr>
          <w:rFonts w:ascii="Arial" w:hAnsi="Arial" w:cs="Arial"/>
          <w:sz w:val="22"/>
          <w:szCs w:val="22"/>
        </w:rPr>
        <w:t>kvalifikacija obratovanja (PQ),</w:t>
      </w:r>
    </w:p>
    <w:p w:rsidR="00AB14F3" w:rsidRPr="00AB14F3" w:rsidRDefault="00AB14F3" w:rsidP="00AB14F3">
      <w:pPr>
        <w:pStyle w:val="Odstavekseznama"/>
        <w:numPr>
          <w:ilvl w:val="0"/>
          <w:numId w:val="33"/>
        </w:numPr>
        <w:spacing w:after="120"/>
        <w:contextualSpacing w:val="0"/>
        <w:rPr>
          <w:rFonts w:ascii="Arial" w:hAnsi="Arial" w:cs="Arial"/>
          <w:sz w:val="22"/>
          <w:szCs w:val="22"/>
        </w:rPr>
      </w:pPr>
      <w:r w:rsidRPr="00AB14F3">
        <w:rPr>
          <w:rFonts w:ascii="Arial" w:hAnsi="Arial" w:cs="Arial"/>
          <w:sz w:val="22"/>
          <w:szCs w:val="22"/>
        </w:rPr>
        <w:t xml:space="preserve">reagenti (do 5000 testov) za izvedbo </w:t>
      </w:r>
      <w:proofErr w:type="spellStart"/>
      <w:r w:rsidRPr="00AB14F3">
        <w:rPr>
          <w:rFonts w:ascii="Arial" w:hAnsi="Arial" w:cs="Arial"/>
          <w:sz w:val="22"/>
          <w:szCs w:val="22"/>
        </w:rPr>
        <w:t>validacije</w:t>
      </w:r>
      <w:proofErr w:type="spellEnd"/>
      <w:r w:rsidRPr="00AB14F3">
        <w:rPr>
          <w:rFonts w:ascii="Arial" w:hAnsi="Arial" w:cs="Arial"/>
          <w:sz w:val="22"/>
          <w:szCs w:val="22"/>
        </w:rPr>
        <w:t xml:space="preserve"> s strani naročnika (OQ),</w:t>
      </w:r>
    </w:p>
    <w:p w:rsidR="00AB14F3" w:rsidRPr="00AB14F3" w:rsidRDefault="00AB14F3" w:rsidP="00AB14F3">
      <w:pPr>
        <w:pStyle w:val="Odstavekseznama"/>
        <w:numPr>
          <w:ilvl w:val="0"/>
          <w:numId w:val="33"/>
        </w:numPr>
        <w:spacing w:after="120"/>
        <w:contextualSpacing w:val="0"/>
        <w:rPr>
          <w:rFonts w:ascii="Arial" w:hAnsi="Arial" w:cs="Arial"/>
          <w:sz w:val="22"/>
          <w:szCs w:val="22"/>
        </w:rPr>
      </w:pPr>
      <w:r w:rsidRPr="00AB14F3">
        <w:rPr>
          <w:rFonts w:ascii="Arial" w:hAnsi="Arial" w:cs="Arial"/>
          <w:sz w:val="22"/>
          <w:szCs w:val="22"/>
        </w:rPr>
        <w:t>izvedba šolanja za vse uporabnike sistema,</w:t>
      </w:r>
    </w:p>
    <w:p w:rsidR="00AB14F3" w:rsidRPr="00AB14F3" w:rsidRDefault="00AB14F3" w:rsidP="00AB14F3">
      <w:pPr>
        <w:pStyle w:val="Odstavekseznama"/>
        <w:numPr>
          <w:ilvl w:val="0"/>
          <w:numId w:val="33"/>
        </w:numPr>
        <w:spacing w:after="120"/>
        <w:contextualSpacing w:val="0"/>
        <w:rPr>
          <w:rFonts w:ascii="Arial" w:hAnsi="Arial" w:cs="Arial"/>
          <w:sz w:val="22"/>
          <w:szCs w:val="22"/>
        </w:rPr>
      </w:pPr>
      <w:r w:rsidRPr="00AB14F3">
        <w:rPr>
          <w:rFonts w:ascii="Arial" w:hAnsi="Arial" w:cs="Arial"/>
          <w:sz w:val="22"/>
          <w:szCs w:val="22"/>
        </w:rPr>
        <w:t>vsa redna in izredna vzdrževanja in servise,</w:t>
      </w:r>
    </w:p>
    <w:p w:rsidR="00AB14F3" w:rsidRPr="00AB14F3" w:rsidRDefault="00AB14F3" w:rsidP="00AB14F3">
      <w:pPr>
        <w:pStyle w:val="Odstavekseznama"/>
        <w:numPr>
          <w:ilvl w:val="0"/>
          <w:numId w:val="33"/>
        </w:numPr>
        <w:spacing w:after="120"/>
        <w:contextualSpacing w:val="0"/>
        <w:rPr>
          <w:rFonts w:ascii="Arial" w:hAnsi="Arial" w:cs="Arial"/>
          <w:sz w:val="22"/>
          <w:szCs w:val="22"/>
        </w:rPr>
      </w:pPr>
      <w:r w:rsidRPr="00AB14F3">
        <w:rPr>
          <w:rFonts w:ascii="Arial" w:hAnsi="Arial" w:cs="Arial"/>
          <w:sz w:val="22"/>
          <w:szCs w:val="22"/>
        </w:rPr>
        <w:t>izvedba testiranja na podporni lokaciji v primeru 100% izpada testiranja za več kot 24 ur,</w:t>
      </w:r>
    </w:p>
    <w:p w:rsidR="00AB14F3" w:rsidRPr="00AB14F3" w:rsidRDefault="00AB14F3" w:rsidP="00AB14F3">
      <w:pPr>
        <w:pStyle w:val="Odstavekseznama"/>
        <w:numPr>
          <w:ilvl w:val="0"/>
          <w:numId w:val="33"/>
        </w:numPr>
        <w:spacing w:after="120"/>
        <w:contextualSpacing w:val="0"/>
        <w:rPr>
          <w:rFonts w:ascii="Arial" w:hAnsi="Arial" w:cs="Arial"/>
          <w:sz w:val="22"/>
          <w:szCs w:val="22"/>
        </w:rPr>
      </w:pPr>
      <w:r w:rsidRPr="00AB14F3">
        <w:rPr>
          <w:rFonts w:ascii="Arial" w:hAnsi="Arial" w:cs="Arial"/>
          <w:sz w:val="22"/>
          <w:szCs w:val="22"/>
        </w:rPr>
        <w:t>kakršnekoli morebitne nadgradnje (analizatorjev, reagentov, programske opreme...) v času trajanja pogodbe,</w:t>
      </w:r>
    </w:p>
    <w:p w:rsidR="00AB14F3" w:rsidRPr="00AB14F3" w:rsidRDefault="00AB14F3" w:rsidP="00AB14F3">
      <w:pPr>
        <w:pStyle w:val="Odstavekseznama"/>
        <w:numPr>
          <w:ilvl w:val="0"/>
          <w:numId w:val="33"/>
        </w:numPr>
        <w:spacing w:after="120"/>
        <w:contextualSpacing w:val="0"/>
        <w:rPr>
          <w:rFonts w:ascii="Arial" w:hAnsi="Arial" w:cs="Arial"/>
          <w:sz w:val="22"/>
          <w:szCs w:val="22"/>
        </w:rPr>
      </w:pPr>
      <w:r w:rsidRPr="00AB14F3">
        <w:rPr>
          <w:rFonts w:ascii="Arial" w:hAnsi="Arial" w:cs="Arial"/>
          <w:sz w:val="22"/>
          <w:szCs w:val="22"/>
        </w:rPr>
        <w:t>podpora usposobljenega strokovnjaka pri integraciji analizatorjev v lokalni LIMS,</w:t>
      </w:r>
    </w:p>
    <w:p w:rsidR="00AB14F3" w:rsidRPr="00AB14F3" w:rsidRDefault="00AB14F3" w:rsidP="00AB14F3">
      <w:pPr>
        <w:pStyle w:val="Odstavekseznama"/>
        <w:numPr>
          <w:ilvl w:val="0"/>
          <w:numId w:val="33"/>
        </w:numPr>
        <w:spacing w:after="120"/>
        <w:contextualSpacing w:val="0"/>
        <w:rPr>
          <w:rFonts w:ascii="Arial" w:hAnsi="Arial" w:cs="Arial"/>
          <w:sz w:val="22"/>
          <w:szCs w:val="22"/>
        </w:rPr>
      </w:pPr>
      <w:r w:rsidRPr="00AB14F3">
        <w:rPr>
          <w:rFonts w:ascii="Arial" w:hAnsi="Arial" w:cs="Arial"/>
          <w:sz w:val="22"/>
          <w:szCs w:val="22"/>
        </w:rPr>
        <w:t>v primeru zamenjave analizatorja/jev z novim/i zaradi kakršnega koli razloga še sledeče stroške:</w:t>
      </w:r>
    </w:p>
    <w:p w:rsidR="00AB14F3" w:rsidRPr="00AB14F3" w:rsidRDefault="00AB14F3" w:rsidP="00AB14F3">
      <w:pPr>
        <w:pStyle w:val="Odstavekseznama"/>
        <w:numPr>
          <w:ilvl w:val="0"/>
          <w:numId w:val="34"/>
        </w:numPr>
        <w:spacing w:after="120"/>
        <w:contextualSpacing w:val="0"/>
        <w:rPr>
          <w:rFonts w:ascii="Arial" w:hAnsi="Arial" w:cs="Arial"/>
          <w:sz w:val="22"/>
          <w:szCs w:val="22"/>
        </w:rPr>
      </w:pPr>
      <w:r w:rsidRPr="00AB14F3">
        <w:rPr>
          <w:rFonts w:ascii="Arial" w:hAnsi="Arial" w:cs="Arial"/>
          <w:sz w:val="22"/>
          <w:szCs w:val="22"/>
        </w:rPr>
        <w:t>dostava analizatorja/</w:t>
      </w:r>
      <w:proofErr w:type="spellStart"/>
      <w:r w:rsidRPr="00AB14F3">
        <w:rPr>
          <w:rFonts w:ascii="Arial" w:hAnsi="Arial" w:cs="Arial"/>
          <w:sz w:val="22"/>
          <w:szCs w:val="22"/>
        </w:rPr>
        <w:t>ev</w:t>
      </w:r>
      <w:proofErr w:type="spellEnd"/>
      <w:r w:rsidRPr="00AB14F3">
        <w:rPr>
          <w:rFonts w:ascii="Arial" w:hAnsi="Arial" w:cs="Arial"/>
          <w:sz w:val="22"/>
          <w:szCs w:val="22"/>
        </w:rPr>
        <w:t xml:space="preserve"> na lokacijo,</w:t>
      </w:r>
    </w:p>
    <w:p w:rsidR="00AB14F3" w:rsidRPr="00AB14F3" w:rsidRDefault="00AB14F3" w:rsidP="00AB14F3">
      <w:pPr>
        <w:pStyle w:val="Odstavekseznama"/>
        <w:numPr>
          <w:ilvl w:val="0"/>
          <w:numId w:val="34"/>
        </w:numPr>
        <w:spacing w:after="120"/>
        <w:contextualSpacing w:val="0"/>
        <w:rPr>
          <w:rFonts w:ascii="Arial" w:hAnsi="Arial" w:cs="Arial"/>
          <w:sz w:val="22"/>
          <w:szCs w:val="22"/>
        </w:rPr>
      </w:pPr>
      <w:proofErr w:type="spellStart"/>
      <w:r w:rsidRPr="00AB14F3">
        <w:rPr>
          <w:rFonts w:ascii="Arial" w:hAnsi="Arial" w:cs="Arial"/>
          <w:sz w:val="22"/>
          <w:szCs w:val="22"/>
        </w:rPr>
        <w:t>razpakiranje</w:t>
      </w:r>
      <w:proofErr w:type="spellEnd"/>
      <w:r>
        <w:rPr>
          <w:rFonts w:ascii="Arial" w:hAnsi="Arial" w:cs="Arial"/>
          <w:sz w:val="22"/>
          <w:szCs w:val="22"/>
        </w:rPr>
        <w:t xml:space="preserve"> in odvoz embalaže</w:t>
      </w:r>
      <w:r w:rsidRPr="00AB14F3">
        <w:rPr>
          <w:rFonts w:ascii="Arial" w:hAnsi="Arial" w:cs="Arial"/>
          <w:sz w:val="22"/>
          <w:szCs w:val="22"/>
        </w:rPr>
        <w:t>,</w:t>
      </w:r>
    </w:p>
    <w:p w:rsidR="00AB14F3" w:rsidRPr="00AB14F3" w:rsidRDefault="00AB14F3" w:rsidP="00AB14F3">
      <w:pPr>
        <w:pStyle w:val="Odstavekseznama"/>
        <w:numPr>
          <w:ilvl w:val="0"/>
          <w:numId w:val="34"/>
        </w:numPr>
        <w:spacing w:after="120"/>
        <w:contextualSpacing w:val="0"/>
        <w:rPr>
          <w:rFonts w:ascii="Arial" w:hAnsi="Arial" w:cs="Arial"/>
          <w:sz w:val="22"/>
          <w:szCs w:val="22"/>
        </w:rPr>
      </w:pPr>
      <w:r w:rsidRPr="00AB14F3">
        <w:rPr>
          <w:rFonts w:ascii="Arial" w:hAnsi="Arial" w:cs="Arial"/>
          <w:sz w:val="22"/>
          <w:szCs w:val="22"/>
        </w:rPr>
        <w:t>kvalifikacija postavitve (IQ),</w:t>
      </w:r>
    </w:p>
    <w:p w:rsidR="00AB14F3" w:rsidRPr="00AB14F3" w:rsidRDefault="00AB14F3" w:rsidP="00AB14F3">
      <w:pPr>
        <w:pStyle w:val="Odstavekseznama"/>
        <w:numPr>
          <w:ilvl w:val="0"/>
          <w:numId w:val="34"/>
        </w:numPr>
        <w:spacing w:after="120"/>
        <w:contextualSpacing w:val="0"/>
        <w:rPr>
          <w:rFonts w:ascii="Arial" w:hAnsi="Arial" w:cs="Arial"/>
          <w:sz w:val="22"/>
          <w:szCs w:val="22"/>
        </w:rPr>
      </w:pPr>
      <w:r w:rsidRPr="00AB14F3">
        <w:rPr>
          <w:rFonts w:ascii="Arial" w:hAnsi="Arial" w:cs="Arial"/>
          <w:sz w:val="22"/>
          <w:szCs w:val="22"/>
        </w:rPr>
        <w:t>kvalifikacija obratovanja (PQ),</w:t>
      </w:r>
    </w:p>
    <w:p w:rsidR="00AB14F3" w:rsidRPr="00AB14F3" w:rsidRDefault="00AB14F3" w:rsidP="00AB14F3">
      <w:pPr>
        <w:pStyle w:val="Odstavekseznama"/>
        <w:numPr>
          <w:ilvl w:val="0"/>
          <w:numId w:val="34"/>
        </w:numPr>
        <w:spacing w:after="120"/>
        <w:contextualSpacing w:val="0"/>
        <w:rPr>
          <w:rFonts w:ascii="Arial" w:hAnsi="Arial" w:cs="Arial"/>
          <w:sz w:val="22"/>
          <w:szCs w:val="22"/>
        </w:rPr>
      </w:pPr>
      <w:r w:rsidRPr="00AB14F3">
        <w:rPr>
          <w:rFonts w:ascii="Arial" w:hAnsi="Arial" w:cs="Arial"/>
          <w:sz w:val="22"/>
          <w:szCs w:val="22"/>
        </w:rPr>
        <w:t xml:space="preserve">reagenti (do 5000 testov) za izvedbo </w:t>
      </w:r>
      <w:proofErr w:type="spellStart"/>
      <w:r w:rsidRPr="00AB14F3">
        <w:rPr>
          <w:rFonts w:ascii="Arial" w:hAnsi="Arial" w:cs="Arial"/>
          <w:sz w:val="22"/>
          <w:szCs w:val="22"/>
        </w:rPr>
        <w:t>validacije</w:t>
      </w:r>
      <w:proofErr w:type="spellEnd"/>
      <w:r w:rsidRPr="00AB14F3">
        <w:rPr>
          <w:rFonts w:ascii="Arial" w:hAnsi="Arial" w:cs="Arial"/>
          <w:sz w:val="22"/>
          <w:szCs w:val="22"/>
        </w:rPr>
        <w:t xml:space="preserve"> s strani naročnika (OQ),</w:t>
      </w:r>
    </w:p>
    <w:p w:rsidR="00AB14F3" w:rsidRPr="00AB14F3" w:rsidRDefault="00AB14F3" w:rsidP="00AB14F3">
      <w:pPr>
        <w:pStyle w:val="Odstavekseznama"/>
        <w:numPr>
          <w:ilvl w:val="0"/>
          <w:numId w:val="34"/>
        </w:numPr>
        <w:spacing w:after="120"/>
        <w:contextualSpacing w:val="0"/>
        <w:rPr>
          <w:rFonts w:ascii="Arial" w:hAnsi="Arial" w:cs="Arial"/>
          <w:sz w:val="22"/>
          <w:szCs w:val="22"/>
        </w:rPr>
      </w:pPr>
      <w:r w:rsidRPr="00AB14F3">
        <w:rPr>
          <w:rFonts w:ascii="Arial" w:hAnsi="Arial" w:cs="Arial"/>
          <w:sz w:val="22"/>
          <w:szCs w:val="22"/>
        </w:rPr>
        <w:t>vsa redna in izredna vzdrževanja in servise,</w:t>
      </w:r>
    </w:p>
    <w:p w:rsidR="00AB14F3" w:rsidRDefault="00AB14F3" w:rsidP="00AB14F3">
      <w:pPr>
        <w:pStyle w:val="Odstavekseznama"/>
        <w:numPr>
          <w:ilvl w:val="0"/>
          <w:numId w:val="34"/>
        </w:numPr>
        <w:spacing w:after="120"/>
        <w:contextualSpacing w:val="0"/>
        <w:rPr>
          <w:rFonts w:ascii="Arial" w:hAnsi="Arial" w:cs="Arial"/>
          <w:sz w:val="22"/>
          <w:szCs w:val="22"/>
        </w:rPr>
      </w:pPr>
      <w:r w:rsidRPr="00AB14F3">
        <w:rPr>
          <w:rFonts w:ascii="Arial" w:hAnsi="Arial" w:cs="Arial"/>
          <w:sz w:val="22"/>
          <w:szCs w:val="22"/>
        </w:rPr>
        <w:t>podpora usposobljenega strokovnjaka pri integraciji sistema v lokalni LIMS.</w:t>
      </w:r>
    </w:p>
    <w:p w:rsidR="00AB14F3" w:rsidRDefault="00AB14F3" w:rsidP="00AB14F3">
      <w:pPr>
        <w:spacing w:after="120"/>
        <w:rPr>
          <w:rFonts w:ascii="Arial" w:hAnsi="Arial" w:cs="Arial"/>
          <w:sz w:val="22"/>
          <w:szCs w:val="22"/>
        </w:rPr>
      </w:pPr>
    </w:p>
    <w:p w:rsidR="00AB14F3" w:rsidRPr="00471C9F" w:rsidRDefault="00AB14F3" w:rsidP="00471C9F">
      <w:pPr>
        <w:spacing w:after="120"/>
        <w:rPr>
          <w:rFonts w:ascii="Arial" w:hAnsi="Arial" w:cs="Arial"/>
          <w:sz w:val="22"/>
          <w:szCs w:val="22"/>
        </w:rPr>
      </w:pPr>
      <w:r w:rsidRPr="00471C9F">
        <w:rPr>
          <w:rFonts w:ascii="Arial" w:hAnsi="Arial" w:cs="Arial"/>
          <w:sz w:val="22"/>
          <w:szCs w:val="22"/>
        </w:rPr>
        <w:t xml:space="preserve">Skupna predvidena pogodbena vrednost je </w:t>
      </w:r>
      <w:r w:rsidRPr="00471C9F">
        <w:rPr>
          <w:rFonts w:ascii="Arial" w:hAnsi="Arial" w:cs="Arial"/>
          <w:b/>
          <w:sz w:val="22"/>
          <w:szCs w:val="22"/>
        </w:rPr>
        <w:t>………………………………….EUR brez DDV</w:t>
      </w:r>
      <w:r w:rsidRPr="00471C9F">
        <w:rPr>
          <w:rFonts w:ascii="Arial" w:hAnsi="Arial" w:cs="Arial"/>
          <w:sz w:val="22"/>
          <w:szCs w:val="22"/>
        </w:rPr>
        <w:t xml:space="preserve"> oz. </w:t>
      </w:r>
      <w:r w:rsidRPr="00471C9F">
        <w:rPr>
          <w:rFonts w:ascii="Arial" w:hAnsi="Arial" w:cs="Arial"/>
          <w:b/>
          <w:sz w:val="22"/>
          <w:szCs w:val="22"/>
        </w:rPr>
        <w:t>………………………………….EUR z DDV.</w:t>
      </w:r>
    </w:p>
    <w:p w:rsidR="00AB14F3" w:rsidRPr="00471C9F" w:rsidRDefault="00AB14F3" w:rsidP="00471C9F">
      <w:pPr>
        <w:spacing w:after="120"/>
        <w:rPr>
          <w:rFonts w:ascii="Arial" w:hAnsi="Arial" w:cs="Arial"/>
          <w:sz w:val="22"/>
          <w:szCs w:val="22"/>
        </w:rPr>
      </w:pPr>
      <w:r w:rsidRPr="00471C9F">
        <w:rPr>
          <w:rFonts w:ascii="Arial" w:hAnsi="Arial" w:cs="Arial"/>
          <w:sz w:val="22"/>
          <w:szCs w:val="22"/>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dobavitelju pa se ne glede na določbo fiksne pogodbene cene, prizna razlika v ceni zaradi spremenjenega DDV. Spremenjena davčna stopnja se v pogodbenem razmerju uporablja neposredno, brez vnovične sklenitve dodatka za ta namen.</w:t>
      </w:r>
    </w:p>
    <w:p w:rsidR="00C971A5" w:rsidRDefault="00C971A5" w:rsidP="00A409E3">
      <w:pPr>
        <w:spacing w:line="260" w:lineRule="atLeast"/>
        <w:rPr>
          <w:rFonts w:ascii="Arial" w:hAnsi="Arial" w:cs="Arial"/>
          <w:sz w:val="22"/>
          <w:szCs w:val="22"/>
        </w:rPr>
      </w:pPr>
    </w:p>
    <w:p w:rsidR="00471C9F" w:rsidRDefault="00471C9F" w:rsidP="00A409E3">
      <w:pPr>
        <w:spacing w:line="260" w:lineRule="atLeast"/>
        <w:rPr>
          <w:rFonts w:ascii="Arial" w:hAnsi="Arial" w:cs="Arial"/>
          <w:sz w:val="22"/>
          <w:szCs w:val="22"/>
        </w:rPr>
      </w:pPr>
    </w:p>
    <w:p w:rsidR="00471C9F" w:rsidRDefault="00471C9F" w:rsidP="00A409E3">
      <w:pPr>
        <w:spacing w:line="260" w:lineRule="atLeast"/>
        <w:rPr>
          <w:rFonts w:ascii="Arial" w:hAnsi="Arial" w:cs="Arial"/>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26"/>
        <w:gridCol w:w="2105"/>
        <w:gridCol w:w="2268"/>
        <w:gridCol w:w="2905"/>
      </w:tblGrid>
      <w:tr w:rsidR="006A18BD" w:rsidRPr="006A18BD" w:rsidTr="006A18BD">
        <w:trPr>
          <w:trHeight w:val="20"/>
          <w:jc w:val="center"/>
        </w:trPr>
        <w:tc>
          <w:tcPr>
            <w:tcW w:w="2426" w:type="dxa"/>
            <w:shd w:val="clear" w:color="auto" w:fill="CCCCFF"/>
            <w:vAlign w:val="center"/>
          </w:tcPr>
          <w:p w:rsidR="006A18BD" w:rsidRPr="006A18BD" w:rsidRDefault="006A18BD" w:rsidP="006A18BD">
            <w:pPr>
              <w:widowControl w:val="0"/>
              <w:rPr>
                <w:rFonts w:ascii="Arial" w:hAnsi="Arial" w:cs="Arial"/>
                <w:b/>
                <w:sz w:val="22"/>
                <w:szCs w:val="22"/>
              </w:rPr>
            </w:pPr>
            <w:r w:rsidRPr="006A18BD">
              <w:rPr>
                <w:rFonts w:ascii="Arial" w:hAnsi="Arial" w:cs="Arial"/>
                <w:b/>
                <w:sz w:val="22"/>
                <w:szCs w:val="22"/>
              </w:rPr>
              <w:lastRenderedPageBreak/>
              <w:t>Lokacija realizacije</w:t>
            </w:r>
          </w:p>
        </w:tc>
        <w:tc>
          <w:tcPr>
            <w:tcW w:w="7278" w:type="dxa"/>
            <w:gridSpan w:val="3"/>
            <w:tcBorders>
              <w:bottom w:val="single" w:sz="4" w:space="0" w:color="auto"/>
            </w:tcBorders>
            <w:shd w:val="clear" w:color="auto" w:fill="CCFFCC"/>
            <w:vAlign w:val="center"/>
          </w:tcPr>
          <w:p w:rsidR="006A18BD" w:rsidRPr="006A18BD" w:rsidRDefault="006A18BD" w:rsidP="006A18BD">
            <w:pPr>
              <w:widowControl w:val="0"/>
              <w:rPr>
                <w:rFonts w:ascii="Arial" w:hAnsi="Arial" w:cs="Arial"/>
                <w:sz w:val="22"/>
                <w:szCs w:val="22"/>
              </w:rPr>
            </w:pPr>
            <w:r w:rsidRPr="006A18BD">
              <w:rPr>
                <w:rFonts w:ascii="Arial" w:hAnsi="Arial" w:cs="Arial"/>
                <w:sz w:val="22"/>
                <w:szCs w:val="22"/>
              </w:rPr>
              <w:t>Sedež naročnika</w:t>
            </w:r>
          </w:p>
        </w:tc>
      </w:tr>
      <w:tr w:rsidR="006A18BD" w:rsidRPr="006A18BD" w:rsidTr="006A18BD">
        <w:trPr>
          <w:trHeight w:val="20"/>
          <w:jc w:val="center"/>
        </w:trPr>
        <w:tc>
          <w:tcPr>
            <w:tcW w:w="2426" w:type="dxa"/>
            <w:vMerge w:val="restart"/>
            <w:shd w:val="clear" w:color="auto" w:fill="CCCCFF"/>
            <w:vAlign w:val="center"/>
          </w:tcPr>
          <w:p w:rsidR="006A18BD" w:rsidRPr="006A18BD" w:rsidRDefault="006A18BD" w:rsidP="006A18BD">
            <w:pPr>
              <w:widowControl w:val="0"/>
              <w:rPr>
                <w:rFonts w:ascii="Arial" w:hAnsi="Arial" w:cs="Arial"/>
                <w:b/>
                <w:sz w:val="22"/>
                <w:szCs w:val="22"/>
              </w:rPr>
            </w:pPr>
            <w:r w:rsidRPr="006A18BD">
              <w:rPr>
                <w:rFonts w:ascii="Arial" w:hAnsi="Arial" w:cs="Arial"/>
                <w:b/>
                <w:sz w:val="22"/>
                <w:szCs w:val="22"/>
              </w:rPr>
              <w:t>Način rea</w:t>
            </w:r>
            <w:r w:rsidRPr="006A18BD">
              <w:rPr>
                <w:rFonts w:ascii="Arial" w:hAnsi="Arial" w:cs="Arial"/>
                <w:b/>
                <w:sz w:val="22"/>
                <w:szCs w:val="22"/>
                <w:shd w:val="clear" w:color="auto" w:fill="CCCCFF"/>
              </w:rPr>
              <w:t>lizacije</w:t>
            </w:r>
          </w:p>
        </w:tc>
        <w:tc>
          <w:tcPr>
            <w:tcW w:w="2105" w:type="dxa"/>
            <w:tcBorders>
              <w:bottom w:val="single" w:sz="4" w:space="0" w:color="auto"/>
            </w:tcBorders>
            <w:shd w:val="clear" w:color="auto" w:fill="CCCCFF"/>
            <w:vAlign w:val="center"/>
          </w:tcPr>
          <w:p w:rsidR="006A18BD" w:rsidRPr="006A18BD" w:rsidRDefault="006A18BD" w:rsidP="006A18BD">
            <w:pPr>
              <w:widowControl w:val="0"/>
              <w:jc w:val="center"/>
              <w:rPr>
                <w:rFonts w:ascii="Arial" w:hAnsi="Arial" w:cs="Arial"/>
                <w:sz w:val="22"/>
                <w:szCs w:val="22"/>
              </w:rPr>
            </w:pPr>
            <w:r w:rsidRPr="006A18BD">
              <w:rPr>
                <w:rFonts w:ascii="Arial" w:hAnsi="Arial" w:cs="Arial"/>
                <w:sz w:val="22"/>
                <w:szCs w:val="22"/>
              </w:rPr>
              <w:t>Dobava</w:t>
            </w:r>
          </w:p>
        </w:tc>
        <w:tc>
          <w:tcPr>
            <w:tcW w:w="2268" w:type="dxa"/>
            <w:tcBorders>
              <w:bottom w:val="single" w:sz="4" w:space="0" w:color="auto"/>
            </w:tcBorders>
            <w:shd w:val="clear" w:color="auto" w:fill="CCCCFF"/>
            <w:vAlign w:val="center"/>
          </w:tcPr>
          <w:p w:rsidR="006A18BD" w:rsidRPr="006A18BD" w:rsidRDefault="006A18BD" w:rsidP="006A18BD">
            <w:pPr>
              <w:widowControl w:val="0"/>
              <w:jc w:val="center"/>
              <w:rPr>
                <w:rFonts w:ascii="Arial" w:hAnsi="Arial" w:cs="Arial"/>
                <w:sz w:val="22"/>
                <w:szCs w:val="22"/>
              </w:rPr>
            </w:pPr>
            <w:r w:rsidRPr="006A18BD">
              <w:rPr>
                <w:rFonts w:ascii="Arial" w:hAnsi="Arial" w:cs="Arial"/>
                <w:sz w:val="22"/>
                <w:szCs w:val="22"/>
              </w:rPr>
              <w:t>Izvedba</w:t>
            </w:r>
          </w:p>
        </w:tc>
        <w:tc>
          <w:tcPr>
            <w:tcW w:w="2905" w:type="dxa"/>
            <w:tcBorders>
              <w:bottom w:val="single" w:sz="4" w:space="0" w:color="auto"/>
            </w:tcBorders>
            <w:shd w:val="clear" w:color="auto" w:fill="CCCCFF"/>
            <w:vAlign w:val="center"/>
          </w:tcPr>
          <w:p w:rsidR="006A18BD" w:rsidRPr="006A18BD" w:rsidRDefault="006A18BD" w:rsidP="006A18BD">
            <w:pPr>
              <w:widowControl w:val="0"/>
              <w:jc w:val="center"/>
              <w:rPr>
                <w:rFonts w:ascii="Arial" w:hAnsi="Arial" w:cs="Arial"/>
                <w:sz w:val="22"/>
                <w:szCs w:val="22"/>
              </w:rPr>
            </w:pPr>
            <w:r w:rsidRPr="006A18BD">
              <w:rPr>
                <w:rFonts w:ascii="Arial" w:hAnsi="Arial" w:cs="Arial"/>
                <w:sz w:val="22"/>
                <w:szCs w:val="22"/>
              </w:rPr>
              <w:t>Sprememba cen</w:t>
            </w:r>
          </w:p>
        </w:tc>
      </w:tr>
      <w:tr w:rsidR="006A18BD" w:rsidRPr="006A18BD" w:rsidTr="006A18BD">
        <w:trPr>
          <w:trHeight w:val="20"/>
          <w:jc w:val="center"/>
        </w:trPr>
        <w:tc>
          <w:tcPr>
            <w:tcW w:w="2426" w:type="dxa"/>
            <w:vMerge/>
            <w:shd w:val="clear" w:color="auto" w:fill="CCCCFF"/>
            <w:vAlign w:val="center"/>
          </w:tcPr>
          <w:p w:rsidR="006A18BD" w:rsidRPr="006A18BD" w:rsidRDefault="006A18BD" w:rsidP="006A18BD">
            <w:pPr>
              <w:widowControl w:val="0"/>
              <w:rPr>
                <w:rFonts w:ascii="Arial" w:hAnsi="Arial" w:cs="Arial"/>
                <w:b/>
                <w:sz w:val="22"/>
                <w:szCs w:val="22"/>
              </w:rPr>
            </w:pPr>
          </w:p>
        </w:tc>
        <w:tc>
          <w:tcPr>
            <w:tcW w:w="2105" w:type="dxa"/>
            <w:shd w:val="clear" w:color="auto" w:fill="CCFFCC"/>
            <w:vAlign w:val="center"/>
          </w:tcPr>
          <w:p w:rsidR="006A18BD" w:rsidRPr="006A18BD" w:rsidRDefault="006A18BD" w:rsidP="006A18BD">
            <w:pPr>
              <w:widowControl w:val="0"/>
              <w:rPr>
                <w:rFonts w:ascii="Arial" w:hAnsi="Arial" w:cs="Arial"/>
                <w:sz w:val="22"/>
                <w:szCs w:val="22"/>
              </w:rPr>
            </w:pPr>
            <w:r w:rsidRPr="006A18BD">
              <w:rPr>
                <w:rFonts w:ascii="Arial" w:hAnsi="Arial" w:cs="Arial"/>
                <w:sz w:val="22"/>
                <w:szCs w:val="22"/>
              </w:rPr>
              <w:t xml:space="preserve">DDP naročnik z vključenim DDV*, </w:t>
            </w:r>
            <w:proofErr w:type="spellStart"/>
            <w:r w:rsidRPr="006A18BD">
              <w:rPr>
                <w:rFonts w:ascii="Arial" w:hAnsi="Arial" w:cs="Arial"/>
                <w:sz w:val="22"/>
                <w:szCs w:val="22"/>
              </w:rPr>
              <w:t>Incoterms</w:t>
            </w:r>
            <w:proofErr w:type="spellEnd"/>
            <w:r w:rsidRPr="006A18BD">
              <w:rPr>
                <w:rFonts w:ascii="Arial" w:hAnsi="Arial" w:cs="Arial"/>
                <w:sz w:val="22"/>
                <w:szCs w:val="22"/>
              </w:rPr>
              <w:t xml:space="preserve"> 2010.</w:t>
            </w:r>
          </w:p>
          <w:p w:rsidR="006A18BD" w:rsidRPr="006A18BD" w:rsidRDefault="006A18BD" w:rsidP="006A18BD">
            <w:pPr>
              <w:widowControl w:val="0"/>
              <w:rPr>
                <w:rFonts w:ascii="Arial" w:hAnsi="Arial" w:cs="Arial"/>
                <w:sz w:val="22"/>
                <w:szCs w:val="22"/>
              </w:rPr>
            </w:pPr>
            <w:r w:rsidRPr="006A18BD">
              <w:rPr>
                <w:rFonts w:ascii="Arial" w:hAnsi="Arial" w:cs="Arial"/>
                <w:sz w:val="22"/>
                <w:szCs w:val="22"/>
              </w:rPr>
              <w:t>*: razen v primeru oprostitev DDV, kot je navedeno v pogodbi.</w:t>
            </w:r>
          </w:p>
        </w:tc>
        <w:tc>
          <w:tcPr>
            <w:tcW w:w="2268" w:type="dxa"/>
            <w:shd w:val="clear" w:color="auto" w:fill="CCFFCC"/>
            <w:vAlign w:val="center"/>
          </w:tcPr>
          <w:p w:rsidR="006A18BD" w:rsidRPr="006A18BD" w:rsidRDefault="006A18BD" w:rsidP="006A18BD">
            <w:pPr>
              <w:widowControl w:val="0"/>
              <w:rPr>
                <w:rFonts w:ascii="Arial" w:hAnsi="Arial" w:cs="Arial"/>
                <w:sz w:val="22"/>
                <w:szCs w:val="22"/>
              </w:rPr>
            </w:pPr>
            <w:r w:rsidRPr="006A18BD">
              <w:rPr>
                <w:rFonts w:ascii="Arial" w:hAnsi="Arial" w:cs="Arial"/>
                <w:sz w:val="22"/>
                <w:szCs w:val="22"/>
              </w:rPr>
              <w:t>Fiksna cena na enoto</w:t>
            </w:r>
          </w:p>
        </w:tc>
        <w:tc>
          <w:tcPr>
            <w:tcW w:w="2905" w:type="dxa"/>
            <w:shd w:val="clear" w:color="auto" w:fill="CCFFCC"/>
            <w:vAlign w:val="center"/>
          </w:tcPr>
          <w:p w:rsidR="006A18BD" w:rsidRPr="006A18BD" w:rsidRDefault="006A18BD" w:rsidP="006A18BD">
            <w:pPr>
              <w:widowControl w:val="0"/>
              <w:rPr>
                <w:rFonts w:ascii="Arial" w:hAnsi="Arial" w:cs="Arial"/>
                <w:sz w:val="22"/>
                <w:szCs w:val="22"/>
              </w:rPr>
            </w:pPr>
            <w:r w:rsidRPr="006A18BD">
              <w:rPr>
                <w:rFonts w:ascii="Arial" w:hAnsi="Arial" w:cs="Arial"/>
                <w:sz w:val="22"/>
                <w:szCs w:val="22"/>
              </w:rPr>
              <w:t>Cene na enoto so fiksne ves čas trajanja pogodbe. V primeru spremembe stopnje DDV nosi breme spremembe naročnik.</w:t>
            </w:r>
          </w:p>
        </w:tc>
      </w:tr>
      <w:tr w:rsidR="006A18BD" w:rsidRPr="006A18BD" w:rsidTr="00471C9F">
        <w:trPr>
          <w:trHeight w:val="20"/>
          <w:jc w:val="center"/>
        </w:trPr>
        <w:tc>
          <w:tcPr>
            <w:tcW w:w="2426" w:type="dxa"/>
            <w:vMerge/>
            <w:shd w:val="clear" w:color="auto" w:fill="CCCCFF"/>
            <w:vAlign w:val="center"/>
          </w:tcPr>
          <w:p w:rsidR="006A18BD" w:rsidRPr="006A18BD" w:rsidRDefault="006A18BD" w:rsidP="006A18BD">
            <w:pPr>
              <w:widowControl w:val="0"/>
              <w:rPr>
                <w:rFonts w:ascii="Arial" w:hAnsi="Arial" w:cs="Arial"/>
                <w:b/>
                <w:sz w:val="22"/>
                <w:szCs w:val="22"/>
              </w:rPr>
            </w:pPr>
          </w:p>
        </w:tc>
        <w:tc>
          <w:tcPr>
            <w:tcW w:w="7278" w:type="dxa"/>
            <w:gridSpan w:val="3"/>
            <w:shd w:val="clear" w:color="auto" w:fill="CCFFCC"/>
            <w:vAlign w:val="center"/>
          </w:tcPr>
          <w:p w:rsidR="006A18BD" w:rsidRPr="006A18BD" w:rsidRDefault="006A18BD" w:rsidP="006A18BD">
            <w:pPr>
              <w:widowControl w:val="0"/>
              <w:rPr>
                <w:rFonts w:ascii="Arial" w:hAnsi="Arial" w:cs="Arial"/>
                <w:sz w:val="22"/>
                <w:szCs w:val="22"/>
              </w:rPr>
            </w:pPr>
            <w:r w:rsidRPr="006A18BD">
              <w:rPr>
                <w:rFonts w:ascii="Arial" w:hAnsi="Arial" w:cs="Arial"/>
                <w:sz w:val="22"/>
                <w:szCs w:val="22"/>
              </w:rPr>
              <w:t xml:space="preserve">Ves </w:t>
            </w:r>
            <w:r w:rsidRPr="006A18BD">
              <w:rPr>
                <w:rFonts w:ascii="Arial" w:hAnsi="Arial" w:cs="Arial"/>
                <w:sz w:val="22"/>
                <w:szCs w:val="22"/>
                <w:shd w:val="clear" w:color="auto" w:fill="CCFFCC"/>
              </w:rPr>
              <w:t>čas trajanja pogodbe mora dobavitelj zagotavljati nemoteno delovanje sistema oziroma odpraviti napake v zahtevanih rokih, ali zagotoviti ustrezno nadomestno opremo, kot izhaja iz pogodbe.</w:t>
            </w:r>
          </w:p>
        </w:tc>
      </w:tr>
      <w:tr w:rsidR="006A18BD" w:rsidRPr="006A18BD" w:rsidTr="006A18BD">
        <w:trPr>
          <w:trHeight w:val="20"/>
          <w:jc w:val="center"/>
        </w:trPr>
        <w:tc>
          <w:tcPr>
            <w:tcW w:w="2426" w:type="dxa"/>
            <w:shd w:val="clear" w:color="auto" w:fill="CCCCFF"/>
            <w:vAlign w:val="center"/>
          </w:tcPr>
          <w:p w:rsidR="006A18BD" w:rsidRPr="006A18BD" w:rsidRDefault="006A18BD" w:rsidP="006A18BD">
            <w:pPr>
              <w:widowControl w:val="0"/>
              <w:rPr>
                <w:rFonts w:ascii="Arial" w:hAnsi="Arial" w:cs="Arial"/>
                <w:b/>
                <w:sz w:val="22"/>
                <w:szCs w:val="22"/>
              </w:rPr>
            </w:pPr>
            <w:r w:rsidRPr="006A18BD">
              <w:rPr>
                <w:rFonts w:ascii="Arial" w:hAnsi="Arial" w:cs="Arial"/>
                <w:b/>
                <w:sz w:val="22"/>
                <w:szCs w:val="22"/>
              </w:rPr>
              <w:t>Dobavni rok</w:t>
            </w:r>
          </w:p>
        </w:tc>
        <w:tc>
          <w:tcPr>
            <w:tcW w:w="7278" w:type="dxa"/>
            <w:gridSpan w:val="3"/>
            <w:shd w:val="clear" w:color="auto" w:fill="CCFFCC"/>
            <w:vAlign w:val="center"/>
          </w:tcPr>
          <w:p w:rsidR="006A18BD" w:rsidRPr="006A18BD" w:rsidRDefault="006A18BD" w:rsidP="006A18BD">
            <w:pPr>
              <w:widowControl w:val="0"/>
              <w:spacing w:after="120"/>
              <w:rPr>
                <w:rFonts w:ascii="Arial" w:hAnsi="Arial" w:cs="Arial"/>
                <w:sz w:val="22"/>
                <w:szCs w:val="22"/>
              </w:rPr>
            </w:pPr>
            <w:r w:rsidRPr="006A18BD">
              <w:rPr>
                <w:rFonts w:ascii="Arial" w:hAnsi="Arial" w:cs="Arial"/>
                <w:sz w:val="22"/>
                <w:szCs w:val="22"/>
              </w:rPr>
              <w:t xml:space="preserve">Rok dobave: </w:t>
            </w:r>
            <w:r w:rsidR="008B3FAE">
              <w:rPr>
                <w:rFonts w:ascii="Arial" w:hAnsi="Arial" w:cs="Arial"/>
                <w:b/>
                <w:bCs/>
                <w:sz w:val="22"/>
                <w:szCs w:val="22"/>
              </w:rPr>
              <w:t>skladno s specifikacijo</w:t>
            </w:r>
            <w:r w:rsidRPr="006A18BD">
              <w:rPr>
                <w:rFonts w:ascii="Arial" w:hAnsi="Arial" w:cs="Arial"/>
                <w:sz w:val="22"/>
                <w:szCs w:val="22"/>
              </w:rPr>
              <w:t>.</w:t>
            </w:r>
          </w:p>
          <w:p w:rsidR="006A18BD" w:rsidRPr="006A18BD" w:rsidRDefault="006A18BD" w:rsidP="008B3FAE">
            <w:pPr>
              <w:widowControl w:val="0"/>
              <w:rPr>
                <w:rFonts w:ascii="Arial" w:hAnsi="Arial" w:cs="Arial"/>
                <w:sz w:val="22"/>
                <w:szCs w:val="22"/>
              </w:rPr>
            </w:pPr>
            <w:r w:rsidRPr="006A18BD">
              <w:rPr>
                <w:rFonts w:ascii="Arial" w:hAnsi="Arial" w:cs="Arial"/>
                <w:sz w:val="22"/>
                <w:szCs w:val="22"/>
              </w:rPr>
              <w:t xml:space="preserve">Rok za produkcijo (od dobave do predaje v delo, vključno z instalacijo, šolanjem in povezavo z lokalnim LIMS): </w:t>
            </w:r>
            <w:r w:rsidR="008B3FAE">
              <w:rPr>
                <w:rFonts w:ascii="Arial" w:hAnsi="Arial" w:cs="Arial"/>
                <w:b/>
                <w:bCs/>
                <w:sz w:val="22"/>
                <w:szCs w:val="22"/>
              </w:rPr>
              <w:t>skladno s specifikacijo</w:t>
            </w:r>
          </w:p>
        </w:tc>
      </w:tr>
      <w:tr w:rsidR="006A18BD" w:rsidRPr="006A18BD" w:rsidTr="006A18BD">
        <w:trPr>
          <w:trHeight w:val="20"/>
          <w:jc w:val="center"/>
        </w:trPr>
        <w:tc>
          <w:tcPr>
            <w:tcW w:w="2426" w:type="dxa"/>
            <w:shd w:val="clear" w:color="auto" w:fill="CCCCFF"/>
            <w:vAlign w:val="center"/>
          </w:tcPr>
          <w:p w:rsidR="006A18BD" w:rsidRPr="006A18BD" w:rsidRDefault="006A18BD" w:rsidP="006A18BD">
            <w:pPr>
              <w:widowControl w:val="0"/>
              <w:rPr>
                <w:rFonts w:ascii="Arial" w:hAnsi="Arial" w:cs="Arial"/>
                <w:b/>
                <w:sz w:val="22"/>
                <w:szCs w:val="22"/>
              </w:rPr>
            </w:pPr>
            <w:r w:rsidRPr="006A18BD">
              <w:rPr>
                <w:rFonts w:ascii="Arial" w:hAnsi="Arial" w:cs="Arial"/>
                <w:b/>
                <w:sz w:val="22"/>
                <w:szCs w:val="22"/>
              </w:rPr>
              <w:t>Način plačila in plačilni rok</w:t>
            </w:r>
          </w:p>
        </w:tc>
        <w:tc>
          <w:tcPr>
            <w:tcW w:w="7278" w:type="dxa"/>
            <w:gridSpan w:val="3"/>
            <w:shd w:val="clear" w:color="auto" w:fill="CCFFCC"/>
            <w:vAlign w:val="center"/>
          </w:tcPr>
          <w:p w:rsidR="006A18BD" w:rsidRPr="006A18BD" w:rsidRDefault="006A18BD" w:rsidP="006A18BD">
            <w:pPr>
              <w:widowControl w:val="0"/>
              <w:spacing w:after="120"/>
              <w:rPr>
                <w:rFonts w:ascii="Arial" w:hAnsi="Arial" w:cs="Arial"/>
                <w:sz w:val="22"/>
                <w:szCs w:val="22"/>
              </w:rPr>
            </w:pPr>
            <w:r w:rsidRPr="006A18BD">
              <w:rPr>
                <w:rFonts w:ascii="Arial" w:hAnsi="Arial" w:cs="Arial"/>
                <w:sz w:val="22"/>
                <w:szCs w:val="22"/>
              </w:rPr>
              <w:t>Za najem aparata dobavitelj izstavlja naročniku mesečne račune, in sicer najkasneje do 10. v mesecu za pretekli mesec.</w:t>
            </w:r>
          </w:p>
          <w:p w:rsidR="006A18BD" w:rsidRPr="006A18BD" w:rsidRDefault="006A18BD" w:rsidP="006A18BD">
            <w:pPr>
              <w:widowControl w:val="0"/>
              <w:spacing w:after="120"/>
              <w:rPr>
                <w:rFonts w:ascii="Arial" w:hAnsi="Arial" w:cs="Arial"/>
                <w:sz w:val="22"/>
                <w:szCs w:val="22"/>
              </w:rPr>
            </w:pPr>
            <w:r w:rsidRPr="006A18BD">
              <w:rPr>
                <w:rFonts w:ascii="Arial" w:hAnsi="Arial" w:cs="Arial"/>
                <w:sz w:val="22"/>
                <w:szCs w:val="22"/>
              </w:rPr>
              <w:t>Za reagente in potrošni material dobavitelj izstavi račun po opravljeni dobavi, na podlagi dobavnice/prevzemnega zapisnika, ki ga je ob dobaviteljevi pravilni izpolnitvi podpisal naročnik.</w:t>
            </w:r>
          </w:p>
          <w:p w:rsidR="006A18BD" w:rsidRPr="006A18BD" w:rsidRDefault="008B3FAE" w:rsidP="006A18BD">
            <w:pPr>
              <w:widowControl w:val="0"/>
              <w:rPr>
                <w:rFonts w:ascii="Arial" w:hAnsi="Arial" w:cs="Arial"/>
                <w:sz w:val="22"/>
                <w:szCs w:val="22"/>
              </w:rPr>
            </w:pPr>
            <w:r>
              <w:rPr>
                <w:rFonts w:ascii="Arial" w:hAnsi="Arial" w:cs="Arial"/>
                <w:sz w:val="22"/>
                <w:szCs w:val="22"/>
              </w:rPr>
              <w:t>Plačilni rok: 30</w:t>
            </w:r>
            <w:r w:rsidR="006A18BD" w:rsidRPr="006A18BD">
              <w:rPr>
                <w:rFonts w:ascii="Arial" w:hAnsi="Arial" w:cs="Arial"/>
                <w:sz w:val="22"/>
                <w:szCs w:val="22"/>
              </w:rPr>
              <w:t xml:space="preserve"> dni od dneva prejema pravilno izstavljenega računa, ki ni zavrnjen v roku osmih dni od prejema.</w:t>
            </w:r>
          </w:p>
        </w:tc>
      </w:tr>
      <w:tr w:rsidR="006A18BD" w:rsidRPr="006A18BD" w:rsidTr="008B3FAE">
        <w:trPr>
          <w:trHeight w:val="20"/>
          <w:jc w:val="center"/>
        </w:trPr>
        <w:tc>
          <w:tcPr>
            <w:tcW w:w="2426" w:type="dxa"/>
            <w:shd w:val="clear" w:color="auto" w:fill="CCCCFF"/>
            <w:vAlign w:val="center"/>
          </w:tcPr>
          <w:p w:rsidR="006A18BD" w:rsidRPr="006A18BD" w:rsidRDefault="006A18BD" w:rsidP="006A18BD">
            <w:pPr>
              <w:widowControl w:val="0"/>
              <w:rPr>
                <w:rFonts w:ascii="Arial" w:hAnsi="Arial" w:cs="Arial"/>
                <w:b/>
                <w:sz w:val="22"/>
                <w:szCs w:val="22"/>
              </w:rPr>
            </w:pPr>
            <w:r w:rsidRPr="006A18BD">
              <w:rPr>
                <w:rFonts w:ascii="Arial" w:hAnsi="Arial" w:cs="Arial"/>
                <w:b/>
                <w:sz w:val="22"/>
                <w:szCs w:val="22"/>
              </w:rPr>
              <w:t>Odzivni čas in čas odprave napake</w:t>
            </w:r>
          </w:p>
        </w:tc>
        <w:tc>
          <w:tcPr>
            <w:tcW w:w="7278" w:type="dxa"/>
            <w:gridSpan w:val="3"/>
            <w:shd w:val="clear" w:color="auto" w:fill="CCFFCC"/>
            <w:vAlign w:val="center"/>
          </w:tcPr>
          <w:p w:rsidR="006A18BD" w:rsidRPr="006A18BD" w:rsidRDefault="006A18BD" w:rsidP="008B3FAE">
            <w:pPr>
              <w:widowControl w:val="0"/>
              <w:rPr>
                <w:rFonts w:ascii="Arial" w:hAnsi="Arial" w:cs="Arial"/>
                <w:sz w:val="22"/>
                <w:szCs w:val="22"/>
              </w:rPr>
            </w:pPr>
            <w:r w:rsidRPr="006A18BD">
              <w:rPr>
                <w:rFonts w:ascii="Arial" w:hAnsi="Arial" w:cs="Arial"/>
                <w:sz w:val="22"/>
                <w:szCs w:val="22"/>
              </w:rPr>
              <w:t>Razvidno iz obrazca Specifikacije.</w:t>
            </w:r>
          </w:p>
        </w:tc>
      </w:tr>
      <w:tr w:rsidR="006A18BD" w:rsidRPr="006A18BD" w:rsidTr="006A18BD">
        <w:trPr>
          <w:trHeight w:val="20"/>
          <w:jc w:val="center"/>
        </w:trPr>
        <w:tc>
          <w:tcPr>
            <w:tcW w:w="2426" w:type="dxa"/>
            <w:vMerge w:val="restart"/>
            <w:shd w:val="clear" w:color="auto" w:fill="CCCCFF"/>
            <w:vAlign w:val="center"/>
          </w:tcPr>
          <w:p w:rsidR="006A18BD" w:rsidRPr="006A18BD" w:rsidRDefault="006A18BD" w:rsidP="006A18BD">
            <w:pPr>
              <w:widowControl w:val="0"/>
              <w:rPr>
                <w:rFonts w:ascii="Arial" w:hAnsi="Arial" w:cs="Arial"/>
                <w:b/>
                <w:sz w:val="22"/>
                <w:szCs w:val="22"/>
              </w:rPr>
            </w:pPr>
            <w:r w:rsidRPr="006A18BD">
              <w:rPr>
                <w:rFonts w:ascii="Arial" w:hAnsi="Arial" w:cs="Arial"/>
                <w:b/>
                <w:sz w:val="22"/>
                <w:szCs w:val="22"/>
              </w:rPr>
              <w:t>Pooblaščeni predstavniki strank za naročanje</w:t>
            </w:r>
          </w:p>
        </w:tc>
        <w:tc>
          <w:tcPr>
            <w:tcW w:w="4373" w:type="dxa"/>
            <w:gridSpan w:val="2"/>
            <w:shd w:val="clear" w:color="auto" w:fill="CCCCFF"/>
            <w:vAlign w:val="center"/>
          </w:tcPr>
          <w:p w:rsidR="006A18BD" w:rsidRPr="006A18BD" w:rsidRDefault="006A18BD" w:rsidP="006A18BD">
            <w:pPr>
              <w:widowControl w:val="0"/>
              <w:jc w:val="center"/>
              <w:rPr>
                <w:rFonts w:ascii="Arial" w:hAnsi="Arial" w:cs="Arial"/>
                <w:b/>
                <w:sz w:val="22"/>
                <w:szCs w:val="22"/>
              </w:rPr>
            </w:pPr>
            <w:r w:rsidRPr="006A18BD">
              <w:rPr>
                <w:rFonts w:ascii="Arial" w:hAnsi="Arial" w:cs="Arial"/>
                <w:b/>
                <w:sz w:val="22"/>
                <w:szCs w:val="22"/>
              </w:rPr>
              <w:t>Na strani naročnika</w:t>
            </w:r>
          </w:p>
        </w:tc>
        <w:tc>
          <w:tcPr>
            <w:tcW w:w="2905" w:type="dxa"/>
            <w:shd w:val="clear" w:color="auto" w:fill="CCCCFF"/>
            <w:vAlign w:val="center"/>
          </w:tcPr>
          <w:p w:rsidR="006A18BD" w:rsidRPr="006A18BD" w:rsidRDefault="006A18BD" w:rsidP="006A18BD">
            <w:pPr>
              <w:widowControl w:val="0"/>
              <w:jc w:val="center"/>
              <w:rPr>
                <w:rFonts w:ascii="Arial" w:hAnsi="Arial" w:cs="Arial"/>
                <w:b/>
                <w:sz w:val="22"/>
                <w:szCs w:val="22"/>
              </w:rPr>
            </w:pPr>
            <w:r w:rsidRPr="006A18BD">
              <w:rPr>
                <w:rFonts w:ascii="Arial" w:hAnsi="Arial" w:cs="Arial"/>
                <w:b/>
                <w:sz w:val="22"/>
                <w:szCs w:val="22"/>
              </w:rPr>
              <w:t>Na strani dobavitelja</w:t>
            </w:r>
          </w:p>
        </w:tc>
      </w:tr>
      <w:tr w:rsidR="006A18BD" w:rsidRPr="006A18BD" w:rsidTr="008B3FAE">
        <w:trPr>
          <w:trHeight w:val="20"/>
          <w:jc w:val="center"/>
        </w:trPr>
        <w:tc>
          <w:tcPr>
            <w:tcW w:w="2426" w:type="dxa"/>
            <w:vMerge/>
            <w:shd w:val="clear" w:color="auto" w:fill="CCCCFF"/>
            <w:vAlign w:val="center"/>
          </w:tcPr>
          <w:p w:rsidR="006A18BD" w:rsidRPr="006A18BD" w:rsidRDefault="006A18BD" w:rsidP="006A18BD">
            <w:pPr>
              <w:widowControl w:val="0"/>
              <w:rPr>
                <w:rFonts w:ascii="Arial" w:hAnsi="Arial" w:cs="Arial"/>
                <w:b/>
                <w:sz w:val="22"/>
                <w:szCs w:val="22"/>
              </w:rPr>
            </w:pPr>
          </w:p>
        </w:tc>
        <w:tc>
          <w:tcPr>
            <w:tcW w:w="4373" w:type="dxa"/>
            <w:gridSpan w:val="2"/>
            <w:tcBorders>
              <w:bottom w:val="single" w:sz="4" w:space="0" w:color="auto"/>
            </w:tcBorders>
            <w:shd w:val="clear" w:color="auto" w:fill="CCFFCC"/>
            <w:vAlign w:val="center"/>
          </w:tcPr>
          <w:p w:rsidR="006A18BD" w:rsidRPr="006A18BD" w:rsidRDefault="006A18BD" w:rsidP="008B3FAE">
            <w:pPr>
              <w:widowControl w:val="0"/>
              <w:shd w:val="clear" w:color="auto" w:fill="CCFFCC"/>
              <w:rPr>
                <w:rFonts w:ascii="Arial" w:hAnsi="Arial" w:cs="Arial"/>
                <w:sz w:val="22"/>
                <w:szCs w:val="22"/>
              </w:rPr>
            </w:pPr>
            <w:r w:rsidRPr="006A18BD">
              <w:rPr>
                <w:rFonts w:ascii="Arial" w:hAnsi="Arial" w:cs="Arial"/>
                <w:sz w:val="22"/>
                <w:szCs w:val="22"/>
              </w:rPr>
              <w:t>Ime in priimek:</w:t>
            </w:r>
          </w:p>
          <w:p w:rsidR="006A18BD" w:rsidRPr="006A18BD" w:rsidRDefault="006A18BD" w:rsidP="008B3FAE">
            <w:pPr>
              <w:widowControl w:val="0"/>
              <w:shd w:val="clear" w:color="auto" w:fill="CCFFCC"/>
              <w:rPr>
                <w:rFonts w:ascii="Arial" w:hAnsi="Arial" w:cs="Arial"/>
                <w:sz w:val="22"/>
                <w:szCs w:val="22"/>
              </w:rPr>
            </w:pPr>
            <w:r w:rsidRPr="006A18BD">
              <w:rPr>
                <w:rFonts w:ascii="Arial" w:hAnsi="Arial" w:cs="Arial"/>
                <w:sz w:val="22"/>
                <w:szCs w:val="22"/>
              </w:rPr>
              <w:t>Tel. št.:</w:t>
            </w:r>
          </w:p>
          <w:p w:rsidR="006A18BD" w:rsidRPr="006A18BD" w:rsidRDefault="006A18BD" w:rsidP="008B3FAE">
            <w:pPr>
              <w:widowControl w:val="0"/>
              <w:shd w:val="clear" w:color="auto" w:fill="CCFFCC"/>
              <w:rPr>
                <w:rFonts w:ascii="Arial" w:hAnsi="Arial" w:cs="Arial"/>
                <w:sz w:val="22"/>
                <w:szCs w:val="22"/>
              </w:rPr>
            </w:pPr>
            <w:r w:rsidRPr="006A18BD">
              <w:rPr>
                <w:rFonts w:ascii="Arial" w:hAnsi="Arial" w:cs="Arial"/>
                <w:sz w:val="22"/>
                <w:szCs w:val="22"/>
              </w:rPr>
              <w:t>E-pošta:</w:t>
            </w:r>
          </w:p>
        </w:tc>
        <w:tc>
          <w:tcPr>
            <w:tcW w:w="2905" w:type="dxa"/>
            <w:tcBorders>
              <w:bottom w:val="single" w:sz="4" w:space="0" w:color="auto"/>
            </w:tcBorders>
            <w:shd w:val="clear" w:color="auto" w:fill="auto"/>
            <w:vAlign w:val="center"/>
          </w:tcPr>
          <w:p w:rsidR="006A18BD" w:rsidRPr="006A18BD" w:rsidRDefault="006A18BD" w:rsidP="006A18BD">
            <w:pPr>
              <w:widowControl w:val="0"/>
              <w:rPr>
                <w:rFonts w:ascii="Arial" w:hAnsi="Arial" w:cs="Arial"/>
                <w:sz w:val="22"/>
                <w:szCs w:val="22"/>
              </w:rPr>
            </w:pPr>
            <w:r w:rsidRPr="006A18BD">
              <w:rPr>
                <w:rFonts w:ascii="Arial" w:hAnsi="Arial" w:cs="Arial"/>
                <w:sz w:val="22"/>
                <w:szCs w:val="22"/>
              </w:rPr>
              <w:t>Ime in priimek:</w:t>
            </w:r>
          </w:p>
          <w:p w:rsidR="006A18BD" w:rsidRPr="006A18BD" w:rsidRDefault="006A18BD" w:rsidP="006A18BD">
            <w:pPr>
              <w:widowControl w:val="0"/>
              <w:rPr>
                <w:rFonts w:ascii="Arial" w:hAnsi="Arial" w:cs="Arial"/>
                <w:sz w:val="22"/>
                <w:szCs w:val="22"/>
              </w:rPr>
            </w:pPr>
            <w:r w:rsidRPr="006A18BD">
              <w:rPr>
                <w:rFonts w:ascii="Arial" w:hAnsi="Arial" w:cs="Arial"/>
                <w:sz w:val="22"/>
                <w:szCs w:val="22"/>
              </w:rPr>
              <w:t>Tel. št.:</w:t>
            </w:r>
          </w:p>
          <w:p w:rsidR="006A18BD" w:rsidRPr="006A18BD" w:rsidRDefault="006A18BD" w:rsidP="006A18BD">
            <w:pPr>
              <w:widowControl w:val="0"/>
              <w:rPr>
                <w:rFonts w:ascii="Arial" w:hAnsi="Arial" w:cs="Arial"/>
                <w:sz w:val="22"/>
                <w:szCs w:val="22"/>
              </w:rPr>
            </w:pPr>
            <w:r w:rsidRPr="006A18BD">
              <w:rPr>
                <w:rFonts w:ascii="Arial" w:hAnsi="Arial" w:cs="Arial"/>
                <w:sz w:val="22"/>
                <w:szCs w:val="22"/>
              </w:rPr>
              <w:t>E-pošta:</w:t>
            </w:r>
          </w:p>
        </w:tc>
      </w:tr>
      <w:tr w:rsidR="006A18BD" w:rsidRPr="006A18BD" w:rsidTr="008B3FAE">
        <w:trPr>
          <w:trHeight w:val="20"/>
          <w:jc w:val="center"/>
        </w:trPr>
        <w:tc>
          <w:tcPr>
            <w:tcW w:w="2426" w:type="dxa"/>
            <w:vMerge/>
            <w:shd w:val="clear" w:color="auto" w:fill="CCCCFF"/>
            <w:vAlign w:val="center"/>
          </w:tcPr>
          <w:p w:rsidR="006A18BD" w:rsidRPr="006A18BD" w:rsidRDefault="006A18BD" w:rsidP="006A18BD">
            <w:pPr>
              <w:widowControl w:val="0"/>
              <w:rPr>
                <w:rFonts w:ascii="Arial" w:hAnsi="Arial" w:cs="Arial"/>
                <w:b/>
                <w:sz w:val="22"/>
                <w:szCs w:val="22"/>
              </w:rPr>
            </w:pPr>
          </w:p>
        </w:tc>
        <w:tc>
          <w:tcPr>
            <w:tcW w:w="7278" w:type="dxa"/>
            <w:gridSpan w:val="3"/>
            <w:tcBorders>
              <w:bottom w:val="single" w:sz="4" w:space="0" w:color="auto"/>
            </w:tcBorders>
            <w:shd w:val="clear" w:color="auto" w:fill="CCFFCC"/>
            <w:vAlign w:val="center"/>
          </w:tcPr>
          <w:p w:rsidR="006A18BD" w:rsidRPr="006A18BD" w:rsidRDefault="006A18BD" w:rsidP="008B3FAE">
            <w:pPr>
              <w:widowControl w:val="0"/>
              <w:rPr>
                <w:rFonts w:ascii="Arial" w:hAnsi="Arial" w:cs="Arial"/>
                <w:sz w:val="22"/>
                <w:szCs w:val="22"/>
              </w:rPr>
            </w:pPr>
            <w:r w:rsidRPr="006A18BD">
              <w:rPr>
                <w:rFonts w:ascii="Arial" w:hAnsi="Arial" w:cs="Arial"/>
                <w:sz w:val="22"/>
                <w:szCs w:val="22"/>
              </w:rPr>
              <w:t>Naročnik naroča reagente in potrošni material skladno z obrazcem  Specifikacije.</w:t>
            </w:r>
          </w:p>
        </w:tc>
      </w:tr>
    </w:tbl>
    <w:p w:rsidR="00C971A5" w:rsidRDefault="00C971A5" w:rsidP="00A409E3">
      <w:pPr>
        <w:spacing w:line="260" w:lineRule="atLeast"/>
        <w:rPr>
          <w:rFonts w:ascii="Arial" w:hAnsi="Arial" w:cs="Arial"/>
          <w:sz w:val="22"/>
          <w:szCs w:val="22"/>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tblPr>
      <w:tblGrid>
        <w:gridCol w:w="9694"/>
      </w:tblGrid>
      <w:tr w:rsidR="008B3FAE" w:rsidRPr="002A12DD" w:rsidTr="008B3FAE">
        <w:trPr>
          <w:trHeight w:val="20"/>
          <w:jc w:val="center"/>
        </w:trPr>
        <w:tc>
          <w:tcPr>
            <w:tcW w:w="9694" w:type="dxa"/>
            <w:tcBorders>
              <w:top w:val="single" w:sz="4" w:space="0" w:color="auto"/>
              <w:bottom w:val="single" w:sz="4" w:space="0" w:color="auto"/>
            </w:tcBorders>
            <w:shd w:val="clear" w:color="auto" w:fill="CCCCFF"/>
            <w:vAlign w:val="center"/>
          </w:tcPr>
          <w:p w:rsidR="008B3FAE" w:rsidRPr="008B3FAE" w:rsidRDefault="008B3FAE" w:rsidP="008B3FAE">
            <w:pPr>
              <w:widowControl w:val="0"/>
              <w:rPr>
                <w:rFonts w:ascii="Arial" w:hAnsi="Arial" w:cs="Arial"/>
                <w:b/>
                <w:sz w:val="22"/>
                <w:szCs w:val="22"/>
              </w:rPr>
            </w:pPr>
            <w:r w:rsidRPr="008B3FAE">
              <w:rPr>
                <w:rFonts w:ascii="Arial" w:hAnsi="Arial" w:cs="Arial"/>
                <w:b/>
                <w:sz w:val="22"/>
                <w:szCs w:val="22"/>
              </w:rPr>
              <w:t>Oddaja del podizvajalcem</w:t>
            </w:r>
          </w:p>
        </w:tc>
      </w:tr>
    </w:tbl>
    <w:p w:rsidR="008B3FAE" w:rsidRPr="008B3FAE" w:rsidRDefault="008B3FAE" w:rsidP="008B3FAE">
      <w:pPr>
        <w:widowControl w:val="0"/>
        <w:spacing w:before="120" w:after="120"/>
        <w:rPr>
          <w:rFonts w:ascii="Arial" w:hAnsi="Arial" w:cs="Arial"/>
          <w:sz w:val="22"/>
          <w:szCs w:val="22"/>
        </w:rPr>
      </w:pPr>
      <w:r w:rsidRPr="008B3FAE">
        <w:rPr>
          <w:rFonts w:ascii="Arial" w:hAnsi="Arial" w:cs="Arial"/>
          <w:sz w:val="22"/>
          <w:szCs w:val="22"/>
        </w:rPr>
        <w:fldChar w:fldCharType="begin">
          <w:ffData>
            <w:name w:val=""/>
            <w:enabled/>
            <w:calcOnExit w:val="0"/>
            <w:checkBox>
              <w:size w:val="20"/>
              <w:default w:val="0"/>
            </w:checkBox>
          </w:ffData>
        </w:fldChar>
      </w:r>
      <w:r w:rsidRPr="008B3FAE">
        <w:rPr>
          <w:rFonts w:ascii="Arial" w:hAnsi="Arial" w:cs="Arial"/>
          <w:sz w:val="22"/>
          <w:szCs w:val="22"/>
        </w:rPr>
        <w:instrText xml:space="preserve"> FORMCHECKBOX </w:instrText>
      </w:r>
      <w:r w:rsidRPr="008B3FAE">
        <w:rPr>
          <w:rFonts w:ascii="Arial" w:hAnsi="Arial" w:cs="Arial"/>
          <w:sz w:val="22"/>
          <w:szCs w:val="22"/>
        </w:rPr>
      </w:r>
      <w:r w:rsidRPr="008B3FAE">
        <w:rPr>
          <w:rFonts w:ascii="Arial" w:hAnsi="Arial" w:cs="Arial"/>
          <w:sz w:val="22"/>
          <w:szCs w:val="22"/>
        </w:rPr>
        <w:fldChar w:fldCharType="separate"/>
      </w:r>
      <w:r w:rsidRPr="008B3FAE">
        <w:rPr>
          <w:rFonts w:ascii="Arial" w:hAnsi="Arial" w:cs="Arial"/>
          <w:sz w:val="22"/>
          <w:szCs w:val="22"/>
        </w:rPr>
        <w:fldChar w:fldCharType="end"/>
      </w:r>
      <w:r w:rsidRPr="008B3FAE">
        <w:rPr>
          <w:rFonts w:ascii="Arial" w:hAnsi="Arial" w:cs="Arial"/>
          <w:sz w:val="22"/>
          <w:szCs w:val="22"/>
        </w:rPr>
        <w:t xml:space="preserve"> DA </w:t>
      </w:r>
      <w:r w:rsidRPr="008B3FAE">
        <w:rPr>
          <w:rFonts w:ascii="Arial" w:hAnsi="Arial" w:cs="Arial"/>
          <w:sz w:val="22"/>
          <w:szCs w:val="22"/>
        </w:rPr>
        <w:tab/>
      </w:r>
      <w:r w:rsidRPr="008B3FAE">
        <w:rPr>
          <w:rFonts w:ascii="Arial" w:hAnsi="Arial" w:cs="Arial"/>
          <w:sz w:val="22"/>
          <w:szCs w:val="22"/>
        </w:rPr>
        <w:tab/>
      </w:r>
      <w:r w:rsidRPr="008B3FAE">
        <w:rPr>
          <w:rFonts w:ascii="Arial" w:hAnsi="Arial" w:cs="Arial"/>
          <w:sz w:val="22"/>
          <w:szCs w:val="22"/>
        </w:rPr>
        <w:tab/>
      </w:r>
      <w:r w:rsidRPr="008B3FAE">
        <w:rPr>
          <w:rFonts w:ascii="Arial" w:hAnsi="Arial" w:cs="Arial"/>
          <w:sz w:val="22"/>
          <w:szCs w:val="22"/>
        </w:rPr>
        <w:tab/>
      </w:r>
      <w:r w:rsidRPr="008B3FAE">
        <w:rPr>
          <w:rFonts w:ascii="Arial" w:hAnsi="Arial" w:cs="Arial"/>
          <w:sz w:val="22"/>
          <w:szCs w:val="22"/>
        </w:rPr>
        <w:tab/>
      </w:r>
      <w:r w:rsidRPr="008B3FAE">
        <w:rPr>
          <w:rFonts w:ascii="Arial" w:hAnsi="Arial" w:cs="Arial"/>
          <w:sz w:val="22"/>
          <w:szCs w:val="22"/>
        </w:rPr>
        <w:tab/>
      </w:r>
      <w:r w:rsidRPr="008B3FAE">
        <w:rPr>
          <w:rFonts w:ascii="Arial" w:hAnsi="Arial" w:cs="Arial"/>
          <w:sz w:val="22"/>
          <w:szCs w:val="22"/>
        </w:rPr>
        <w:tab/>
      </w:r>
      <w:r w:rsidRPr="008B3FAE">
        <w:rPr>
          <w:rFonts w:ascii="Arial" w:hAnsi="Arial" w:cs="Arial"/>
          <w:sz w:val="22"/>
          <w:szCs w:val="22"/>
        </w:rPr>
        <w:fldChar w:fldCharType="begin">
          <w:ffData>
            <w:name w:val=""/>
            <w:enabled/>
            <w:calcOnExit w:val="0"/>
            <w:checkBox>
              <w:size w:val="20"/>
              <w:default w:val="0"/>
            </w:checkBox>
          </w:ffData>
        </w:fldChar>
      </w:r>
      <w:r w:rsidRPr="008B3FAE">
        <w:rPr>
          <w:rFonts w:ascii="Arial" w:hAnsi="Arial" w:cs="Arial"/>
          <w:sz w:val="22"/>
          <w:szCs w:val="22"/>
        </w:rPr>
        <w:instrText xml:space="preserve"> FORMCHECKBOX </w:instrText>
      </w:r>
      <w:r w:rsidRPr="008B3FAE">
        <w:rPr>
          <w:rFonts w:ascii="Arial" w:hAnsi="Arial" w:cs="Arial"/>
          <w:sz w:val="22"/>
          <w:szCs w:val="22"/>
        </w:rPr>
      </w:r>
      <w:r w:rsidRPr="008B3FAE">
        <w:rPr>
          <w:rFonts w:ascii="Arial" w:hAnsi="Arial" w:cs="Arial"/>
          <w:sz w:val="22"/>
          <w:szCs w:val="22"/>
        </w:rPr>
        <w:fldChar w:fldCharType="separate"/>
      </w:r>
      <w:r w:rsidRPr="008B3FAE">
        <w:rPr>
          <w:rFonts w:ascii="Arial" w:hAnsi="Arial" w:cs="Arial"/>
          <w:sz w:val="22"/>
          <w:szCs w:val="22"/>
        </w:rPr>
        <w:fldChar w:fldCharType="end"/>
      </w:r>
      <w:r w:rsidRPr="008B3FAE">
        <w:rPr>
          <w:rFonts w:ascii="Arial" w:hAnsi="Arial" w:cs="Arial"/>
          <w:sz w:val="22"/>
          <w:szCs w:val="22"/>
        </w:rPr>
        <w:t xml:space="preserve"> NE</w:t>
      </w:r>
    </w:p>
    <w:p w:rsidR="008B3FAE" w:rsidRPr="008B3FAE" w:rsidRDefault="008B3FAE" w:rsidP="008B3FAE">
      <w:pPr>
        <w:widowControl w:val="0"/>
        <w:spacing w:after="120"/>
        <w:rPr>
          <w:rFonts w:ascii="Arial" w:hAnsi="Arial" w:cs="Arial"/>
          <w:sz w:val="22"/>
          <w:szCs w:val="22"/>
        </w:rPr>
      </w:pPr>
      <w:r w:rsidRPr="008B3FAE">
        <w:rPr>
          <w:rFonts w:ascii="Arial" w:hAnsi="Arial" w:cs="Arial"/>
          <w:sz w:val="22"/>
          <w:szCs w:val="22"/>
        </w:rPr>
        <w:t xml:space="preserve">V kolikor dobavitelj pri izvajanju naročila nastopa s podizvajalci, se zavezuje, da bo z njimi  sklenil pogodbe, v katerih bo natančno določena vrsta in obseg dela ter cena za opravljene storitve. </w:t>
      </w:r>
      <w:proofErr w:type="spellStart"/>
      <w:r w:rsidRPr="008B3FAE">
        <w:rPr>
          <w:rFonts w:ascii="Arial" w:hAnsi="Arial" w:cs="Arial"/>
          <w:sz w:val="22"/>
          <w:szCs w:val="22"/>
        </w:rPr>
        <w:t>Eventuelna</w:t>
      </w:r>
      <w:proofErr w:type="spellEnd"/>
      <w:r w:rsidRPr="008B3FAE">
        <w:rPr>
          <w:rFonts w:ascii="Arial" w:hAnsi="Arial" w:cs="Arial"/>
          <w:sz w:val="22"/>
          <w:szCs w:val="22"/>
        </w:rPr>
        <w:t xml:space="preserve"> neposredna plačila podizvajalcem se uredijo z </w:t>
      </w:r>
      <w:proofErr w:type="spellStart"/>
      <w:r w:rsidRPr="008B3FAE">
        <w:rPr>
          <w:rFonts w:ascii="Arial" w:hAnsi="Arial" w:cs="Arial"/>
          <w:sz w:val="22"/>
          <w:szCs w:val="22"/>
        </w:rPr>
        <w:t>asignacijo</w:t>
      </w:r>
      <w:proofErr w:type="spellEnd"/>
      <w:r w:rsidRPr="008B3FAE">
        <w:rPr>
          <w:rFonts w:ascii="Arial" w:hAnsi="Arial" w:cs="Arial"/>
          <w:sz w:val="22"/>
          <w:szCs w:val="22"/>
        </w:rPr>
        <w:t>. Če podizvajalec ne zahteva neposrednega plačila mora dobavitelj najpozneje v 60 dneh od plačila končnega računa oziroma situacije poslati svojo pisno izjavo in pisno izjavo podizvajalca, da je podizvajalec prejel plačilo. Dobavitelj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tblPr>
      <w:tblGrid>
        <w:gridCol w:w="562"/>
        <w:gridCol w:w="1993"/>
        <w:gridCol w:w="2409"/>
        <w:gridCol w:w="2835"/>
        <w:gridCol w:w="1895"/>
      </w:tblGrid>
      <w:tr w:rsidR="008B3FAE" w:rsidRPr="008B3FAE" w:rsidTr="00471C9F">
        <w:trPr>
          <w:trHeight w:val="20"/>
          <w:jc w:val="center"/>
        </w:trPr>
        <w:tc>
          <w:tcPr>
            <w:tcW w:w="562" w:type="dxa"/>
            <w:tcBorders>
              <w:top w:val="single" w:sz="4" w:space="0" w:color="auto"/>
              <w:bottom w:val="single" w:sz="4" w:space="0" w:color="auto"/>
              <w:right w:val="single" w:sz="4" w:space="0" w:color="auto"/>
            </w:tcBorders>
            <w:shd w:val="clear" w:color="auto" w:fill="CCFFCC"/>
            <w:vAlign w:val="center"/>
          </w:tcPr>
          <w:p w:rsidR="008B3FAE" w:rsidRPr="008B3FAE" w:rsidRDefault="008B3FAE" w:rsidP="008B3FAE">
            <w:pPr>
              <w:widowControl w:val="0"/>
              <w:jc w:val="center"/>
              <w:rPr>
                <w:rFonts w:ascii="Arial" w:hAnsi="Arial" w:cs="Arial"/>
                <w:sz w:val="22"/>
                <w:szCs w:val="22"/>
              </w:rPr>
            </w:pPr>
            <w:r w:rsidRPr="008B3FAE">
              <w:rPr>
                <w:rFonts w:ascii="Arial" w:hAnsi="Arial" w:cs="Arial"/>
                <w:sz w:val="22"/>
                <w:szCs w:val="22"/>
              </w:rPr>
              <w:t>Št.</w:t>
            </w:r>
          </w:p>
        </w:tc>
        <w:tc>
          <w:tcPr>
            <w:tcW w:w="1993" w:type="dxa"/>
            <w:tcBorders>
              <w:top w:val="single" w:sz="4" w:space="0" w:color="auto"/>
              <w:left w:val="single" w:sz="4" w:space="0" w:color="auto"/>
              <w:bottom w:val="single" w:sz="4" w:space="0" w:color="auto"/>
            </w:tcBorders>
            <w:shd w:val="clear" w:color="auto" w:fill="CCFFCC"/>
            <w:vAlign w:val="center"/>
          </w:tcPr>
          <w:p w:rsidR="008B3FAE" w:rsidRPr="008B3FAE" w:rsidRDefault="008B3FAE" w:rsidP="008B3FAE">
            <w:pPr>
              <w:widowControl w:val="0"/>
              <w:jc w:val="center"/>
              <w:rPr>
                <w:rFonts w:ascii="Arial" w:hAnsi="Arial" w:cs="Arial"/>
                <w:sz w:val="22"/>
                <w:szCs w:val="22"/>
              </w:rPr>
            </w:pPr>
            <w:r w:rsidRPr="008B3FAE">
              <w:rPr>
                <w:rFonts w:ascii="Arial" w:hAnsi="Arial" w:cs="Arial"/>
                <w:sz w:val="22"/>
                <w:szCs w:val="22"/>
              </w:rPr>
              <w:t>Podizvajalec</w:t>
            </w:r>
          </w:p>
          <w:p w:rsidR="008B3FAE" w:rsidRPr="008B3FAE" w:rsidRDefault="008B3FAE" w:rsidP="008B3FAE">
            <w:pPr>
              <w:widowControl w:val="0"/>
              <w:jc w:val="center"/>
              <w:rPr>
                <w:rFonts w:ascii="Arial" w:hAnsi="Arial" w:cs="Arial"/>
                <w:sz w:val="22"/>
                <w:szCs w:val="22"/>
              </w:rPr>
            </w:pPr>
            <w:r w:rsidRPr="008B3FAE">
              <w:rPr>
                <w:rFonts w:ascii="Arial" w:hAnsi="Arial" w:cs="Arial"/>
                <w:sz w:val="22"/>
                <w:szCs w:val="22"/>
              </w:rPr>
              <w:t>(naziv in sedež, zakoniti zastopnik)</w:t>
            </w:r>
          </w:p>
        </w:tc>
        <w:tc>
          <w:tcPr>
            <w:tcW w:w="2409" w:type="dxa"/>
            <w:tcBorders>
              <w:top w:val="single" w:sz="4" w:space="0" w:color="auto"/>
              <w:left w:val="single" w:sz="4" w:space="0" w:color="auto"/>
              <w:bottom w:val="single" w:sz="4" w:space="0" w:color="auto"/>
            </w:tcBorders>
            <w:shd w:val="clear" w:color="auto" w:fill="CCFFCC"/>
            <w:vAlign w:val="center"/>
          </w:tcPr>
          <w:p w:rsidR="008B3FAE" w:rsidRPr="008B3FAE" w:rsidRDefault="008B3FAE" w:rsidP="008B3FAE">
            <w:pPr>
              <w:widowControl w:val="0"/>
              <w:jc w:val="center"/>
              <w:rPr>
                <w:rFonts w:ascii="Arial" w:hAnsi="Arial" w:cs="Arial"/>
                <w:sz w:val="22"/>
                <w:szCs w:val="22"/>
              </w:rPr>
            </w:pPr>
            <w:r w:rsidRPr="008B3FAE">
              <w:rPr>
                <w:rFonts w:ascii="Arial" w:hAnsi="Arial" w:cs="Arial"/>
                <w:sz w:val="22"/>
                <w:szCs w:val="22"/>
              </w:rPr>
              <w:t>Kontaktni podatki</w:t>
            </w:r>
          </w:p>
        </w:tc>
        <w:tc>
          <w:tcPr>
            <w:tcW w:w="2835" w:type="dxa"/>
            <w:tcBorders>
              <w:top w:val="single" w:sz="4" w:space="0" w:color="auto"/>
              <w:left w:val="single" w:sz="4" w:space="0" w:color="auto"/>
              <w:bottom w:val="single" w:sz="4" w:space="0" w:color="auto"/>
            </w:tcBorders>
            <w:shd w:val="clear" w:color="auto" w:fill="CCFFCC"/>
            <w:vAlign w:val="center"/>
          </w:tcPr>
          <w:p w:rsidR="008B3FAE" w:rsidRPr="008B3FAE" w:rsidRDefault="008B3FAE" w:rsidP="008B3FAE">
            <w:pPr>
              <w:widowControl w:val="0"/>
              <w:jc w:val="center"/>
              <w:rPr>
                <w:rFonts w:ascii="Arial" w:hAnsi="Arial" w:cs="Arial"/>
                <w:sz w:val="22"/>
                <w:szCs w:val="22"/>
              </w:rPr>
            </w:pPr>
            <w:r w:rsidRPr="008B3FAE">
              <w:rPr>
                <w:rFonts w:ascii="Arial" w:hAnsi="Arial" w:cs="Arial"/>
                <w:sz w:val="22"/>
                <w:szCs w:val="22"/>
              </w:rPr>
              <w:t>Opis del</w:t>
            </w:r>
          </w:p>
        </w:tc>
        <w:tc>
          <w:tcPr>
            <w:tcW w:w="1895" w:type="dxa"/>
            <w:tcBorders>
              <w:top w:val="single" w:sz="4" w:space="0" w:color="auto"/>
              <w:left w:val="single" w:sz="4" w:space="0" w:color="auto"/>
              <w:bottom w:val="single" w:sz="4" w:space="0" w:color="auto"/>
            </w:tcBorders>
            <w:shd w:val="clear" w:color="auto" w:fill="CCFFCC"/>
            <w:vAlign w:val="center"/>
          </w:tcPr>
          <w:p w:rsidR="008B3FAE" w:rsidRPr="008B3FAE" w:rsidRDefault="008B3FAE" w:rsidP="008B3FAE">
            <w:pPr>
              <w:widowControl w:val="0"/>
              <w:jc w:val="center"/>
              <w:rPr>
                <w:rFonts w:ascii="Arial" w:hAnsi="Arial" w:cs="Arial"/>
                <w:sz w:val="22"/>
                <w:szCs w:val="22"/>
              </w:rPr>
            </w:pPr>
            <w:r w:rsidRPr="008B3FAE">
              <w:rPr>
                <w:rFonts w:ascii="Arial" w:hAnsi="Arial" w:cs="Arial"/>
                <w:sz w:val="22"/>
                <w:szCs w:val="22"/>
              </w:rPr>
              <w:t>Delež oddanih del v % od celote</w:t>
            </w:r>
          </w:p>
        </w:tc>
      </w:tr>
      <w:tr w:rsidR="008B3FAE" w:rsidRPr="008B3FAE" w:rsidTr="00471C9F">
        <w:trPr>
          <w:trHeight w:val="20"/>
          <w:jc w:val="center"/>
        </w:trPr>
        <w:tc>
          <w:tcPr>
            <w:tcW w:w="562" w:type="dxa"/>
            <w:tcBorders>
              <w:top w:val="single" w:sz="4" w:space="0" w:color="auto"/>
              <w:bottom w:val="single" w:sz="4" w:space="0" w:color="auto"/>
              <w:right w:val="single" w:sz="4" w:space="0" w:color="auto"/>
            </w:tcBorders>
            <w:shd w:val="clear" w:color="auto" w:fill="CCFFCC"/>
            <w:vAlign w:val="center"/>
          </w:tcPr>
          <w:p w:rsidR="008B3FAE" w:rsidRPr="008B3FAE" w:rsidRDefault="008B3FAE" w:rsidP="008B3FAE">
            <w:pPr>
              <w:widowControl w:val="0"/>
              <w:jc w:val="center"/>
              <w:rPr>
                <w:rFonts w:ascii="Arial" w:hAnsi="Arial" w:cs="Arial"/>
                <w:sz w:val="22"/>
                <w:szCs w:val="22"/>
              </w:rPr>
            </w:pPr>
            <w:r w:rsidRPr="008B3FAE">
              <w:rPr>
                <w:rFonts w:ascii="Arial" w:hAnsi="Arial" w:cs="Arial"/>
                <w:sz w:val="22"/>
                <w:szCs w:val="22"/>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8B3FAE" w:rsidRPr="008B3FAE" w:rsidRDefault="008B3FAE" w:rsidP="008B3FAE">
            <w:pPr>
              <w:widowControl w:val="0"/>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B3FAE" w:rsidRPr="008B3FAE" w:rsidRDefault="008B3FAE" w:rsidP="008B3FAE">
            <w:pPr>
              <w:widowControl w:val="0"/>
              <w:rPr>
                <w:rFonts w:ascii="Arial" w:hAnsi="Arial" w:cs="Arial"/>
                <w:sz w:val="22"/>
                <w:szCs w:val="22"/>
              </w:rPr>
            </w:pPr>
          </w:p>
        </w:tc>
        <w:tc>
          <w:tcPr>
            <w:tcW w:w="2835" w:type="dxa"/>
            <w:tcBorders>
              <w:top w:val="single" w:sz="4" w:space="0" w:color="auto"/>
              <w:left w:val="single" w:sz="4" w:space="0" w:color="auto"/>
              <w:bottom w:val="single" w:sz="4" w:space="0" w:color="auto"/>
            </w:tcBorders>
            <w:shd w:val="clear" w:color="auto" w:fill="auto"/>
            <w:vAlign w:val="center"/>
          </w:tcPr>
          <w:p w:rsidR="008B3FAE" w:rsidRPr="008B3FAE" w:rsidRDefault="008B3FAE" w:rsidP="008B3FAE">
            <w:pPr>
              <w:widowControl w:val="0"/>
              <w:rPr>
                <w:rFonts w:ascii="Arial" w:hAnsi="Arial" w:cs="Arial"/>
                <w:sz w:val="22"/>
                <w:szCs w:val="22"/>
              </w:rPr>
            </w:pPr>
          </w:p>
        </w:tc>
        <w:tc>
          <w:tcPr>
            <w:tcW w:w="1895" w:type="dxa"/>
            <w:tcBorders>
              <w:top w:val="single" w:sz="4" w:space="0" w:color="auto"/>
              <w:left w:val="single" w:sz="4" w:space="0" w:color="auto"/>
              <w:bottom w:val="single" w:sz="4" w:space="0" w:color="auto"/>
            </w:tcBorders>
            <w:shd w:val="clear" w:color="auto" w:fill="auto"/>
            <w:vAlign w:val="center"/>
          </w:tcPr>
          <w:p w:rsidR="008B3FAE" w:rsidRPr="008B3FAE" w:rsidRDefault="008B3FAE" w:rsidP="008B3FAE">
            <w:pPr>
              <w:widowControl w:val="0"/>
              <w:rPr>
                <w:rFonts w:ascii="Arial" w:hAnsi="Arial" w:cs="Arial"/>
                <w:sz w:val="22"/>
                <w:szCs w:val="22"/>
              </w:rPr>
            </w:pPr>
          </w:p>
        </w:tc>
      </w:tr>
      <w:tr w:rsidR="008B3FAE" w:rsidRPr="008B3FAE" w:rsidTr="00471C9F">
        <w:trPr>
          <w:trHeight w:val="20"/>
          <w:jc w:val="center"/>
        </w:trPr>
        <w:tc>
          <w:tcPr>
            <w:tcW w:w="562" w:type="dxa"/>
            <w:tcBorders>
              <w:top w:val="single" w:sz="4" w:space="0" w:color="auto"/>
              <w:bottom w:val="single" w:sz="4" w:space="0" w:color="auto"/>
              <w:right w:val="single" w:sz="4" w:space="0" w:color="auto"/>
            </w:tcBorders>
            <w:shd w:val="clear" w:color="auto" w:fill="CCFFCC"/>
            <w:vAlign w:val="center"/>
          </w:tcPr>
          <w:p w:rsidR="008B3FAE" w:rsidRPr="008B3FAE" w:rsidRDefault="008B3FAE" w:rsidP="008B3FAE">
            <w:pPr>
              <w:widowControl w:val="0"/>
              <w:jc w:val="center"/>
              <w:rPr>
                <w:rFonts w:ascii="Arial" w:hAnsi="Arial" w:cs="Arial"/>
                <w:sz w:val="22"/>
                <w:szCs w:val="22"/>
              </w:rPr>
            </w:pPr>
            <w:r w:rsidRPr="008B3FAE">
              <w:rPr>
                <w:rFonts w:ascii="Arial" w:hAnsi="Arial" w:cs="Arial"/>
                <w:sz w:val="22"/>
                <w:szCs w:val="22"/>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8B3FAE" w:rsidRPr="008B3FAE" w:rsidRDefault="008B3FAE" w:rsidP="008B3FAE">
            <w:pPr>
              <w:widowControl w:val="0"/>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B3FAE" w:rsidRPr="008B3FAE" w:rsidRDefault="008B3FAE" w:rsidP="008B3FAE">
            <w:pPr>
              <w:widowControl w:val="0"/>
              <w:rPr>
                <w:rFonts w:ascii="Arial" w:hAnsi="Arial" w:cs="Arial"/>
                <w:sz w:val="22"/>
                <w:szCs w:val="22"/>
              </w:rPr>
            </w:pPr>
          </w:p>
        </w:tc>
        <w:tc>
          <w:tcPr>
            <w:tcW w:w="2835" w:type="dxa"/>
            <w:tcBorders>
              <w:top w:val="single" w:sz="4" w:space="0" w:color="auto"/>
              <w:left w:val="single" w:sz="4" w:space="0" w:color="auto"/>
              <w:bottom w:val="single" w:sz="4" w:space="0" w:color="auto"/>
            </w:tcBorders>
            <w:shd w:val="clear" w:color="auto" w:fill="auto"/>
            <w:vAlign w:val="center"/>
          </w:tcPr>
          <w:p w:rsidR="008B3FAE" w:rsidRPr="008B3FAE" w:rsidRDefault="008B3FAE" w:rsidP="008B3FAE">
            <w:pPr>
              <w:widowControl w:val="0"/>
              <w:rPr>
                <w:rFonts w:ascii="Arial" w:hAnsi="Arial" w:cs="Arial"/>
                <w:sz w:val="22"/>
                <w:szCs w:val="22"/>
              </w:rPr>
            </w:pPr>
          </w:p>
        </w:tc>
        <w:tc>
          <w:tcPr>
            <w:tcW w:w="1895" w:type="dxa"/>
            <w:tcBorders>
              <w:top w:val="single" w:sz="4" w:space="0" w:color="auto"/>
              <w:left w:val="single" w:sz="4" w:space="0" w:color="auto"/>
              <w:bottom w:val="single" w:sz="4" w:space="0" w:color="auto"/>
            </w:tcBorders>
            <w:shd w:val="clear" w:color="auto" w:fill="auto"/>
            <w:vAlign w:val="center"/>
          </w:tcPr>
          <w:p w:rsidR="008B3FAE" w:rsidRPr="008B3FAE" w:rsidRDefault="008B3FAE" w:rsidP="008B3FAE">
            <w:pPr>
              <w:widowControl w:val="0"/>
              <w:rPr>
                <w:rFonts w:ascii="Arial" w:hAnsi="Arial" w:cs="Arial"/>
                <w:sz w:val="22"/>
                <w:szCs w:val="22"/>
              </w:rPr>
            </w:pPr>
          </w:p>
        </w:tc>
      </w:tr>
    </w:tbl>
    <w:p w:rsidR="008B3FAE" w:rsidRPr="005B2227" w:rsidRDefault="008B3FAE" w:rsidP="005B2227">
      <w:pPr>
        <w:pStyle w:val="Odstavekseznama"/>
        <w:widowControl w:val="0"/>
        <w:numPr>
          <w:ilvl w:val="0"/>
          <w:numId w:val="19"/>
        </w:numPr>
        <w:spacing w:after="120"/>
        <w:jc w:val="center"/>
        <w:rPr>
          <w:rFonts w:ascii="Arial" w:hAnsi="Arial" w:cs="Arial"/>
          <w:sz w:val="22"/>
          <w:szCs w:val="22"/>
        </w:rPr>
      </w:pPr>
      <w:r w:rsidRPr="005B2227">
        <w:rPr>
          <w:rFonts w:ascii="Arial" w:hAnsi="Arial" w:cs="Arial"/>
          <w:sz w:val="22"/>
          <w:szCs w:val="22"/>
        </w:rPr>
        <w:lastRenderedPageBreak/>
        <w:t>člen</w:t>
      </w:r>
    </w:p>
    <w:p w:rsidR="008B3FAE" w:rsidRPr="008B3FAE" w:rsidRDefault="008B3FAE" w:rsidP="005B2227">
      <w:pPr>
        <w:spacing w:line="260" w:lineRule="atLeast"/>
        <w:rPr>
          <w:rFonts w:ascii="Arial" w:hAnsi="Arial" w:cs="Arial"/>
          <w:i/>
          <w:sz w:val="22"/>
          <w:szCs w:val="22"/>
        </w:rPr>
      </w:pPr>
      <w:r w:rsidRPr="008B3FAE">
        <w:rPr>
          <w:rFonts w:ascii="Arial" w:hAnsi="Arial" w:cs="Arial"/>
          <w:sz w:val="22"/>
          <w:szCs w:val="22"/>
        </w:rPr>
        <w:t xml:space="preserve">S to pogodbo se dobavitelj zaveže, da bo naročniku dal v najem in vzdrževal sistem ves čas trajanja pogodbe, naročnik pa mu bo za to plačeval najemnino glede na ceno, podan v 3. členu te pogodbe. Hkrati se dobavitelj zavezuje, da bo </w:t>
      </w:r>
      <w:proofErr w:type="spellStart"/>
      <w:r w:rsidRPr="008B3FAE">
        <w:rPr>
          <w:rFonts w:ascii="Arial" w:hAnsi="Arial" w:cs="Arial"/>
          <w:sz w:val="22"/>
          <w:szCs w:val="22"/>
        </w:rPr>
        <w:t>sukcesivno</w:t>
      </w:r>
      <w:proofErr w:type="spellEnd"/>
      <w:r w:rsidRPr="008B3FAE">
        <w:rPr>
          <w:rFonts w:ascii="Arial" w:hAnsi="Arial" w:cs="Arial"/>
          <w:sz w:val="22"/>
          <w:szCs w:val="22"/>
        </w:rPr>
        <w:t xml:space="preserve"> glede na potrebe naročnika dobavljal reagente in potrošni material, skladno z zahtevami naročnika iz obrazca Specifikacije.</w:t>
      </w:r>
    </w:p>
    <w:p w:rsidR="008B3FAE" w:rsidRDefault="008B3FAE" w:rsidP="005B2227">
      <w:pPr>
        <w:spacing w:line="260" w:lineRule="atLeast"/>
        <w:rPr>
          <w:rFonts w:ascii="Arial" w:hAnsi="Arial" w:cs="Arial"/>
          <w:sz w:val="22"/>
          <w:szCs w:val="22"/>
        </w:rPr>
      </w:pPr>
      <w:r w:rsidRPr="008B3FAE">
        <w:rPr>
          <w:rFonts w:ascii="Arial" w:hAnsi="Arial" w:cs="Arial"/>
          <w:sz w:val="22"/>
          <w:szCs w:val="22"/>
        </w:rPr>
        <w:t>Dobavo in storitve, ki so predmet pogodbe, opravi dobavitelj v skladu z navodili naročnika in s specifikacijami, ki so priloga pogodbe; na enak način se izvede tudi testiranja in verifikacija ter pogon sistema.</w:t>
      </w:r>
    </w:p>
    <w:p w:rsidR="005B2227" w:rsidRPr="008B3FAE" w:rsidRDefault="005B2227" w:rsidP="005B2227">
      <w:pPr>
        <w:spacing w:line="260" w:lineRule="atLeast"/>
        <w:rPr>
          <w:rFonts w:ascii="Arial" w:hAnsi="Arial" w:cs="Arial"/>
          <w:sz w:val="22"/>
          <w:szCs w:val="22"/>
        </w:rPr>
      </w:pPr>
    </w:p>
    <w:p w:rsidR="008B3FAE" w:rsidRDefault="008B3FAE" w:rsidP="005B2227">
      <w:pPr>
        <w:widowControl w:val="0"/>
        <w:spacing w:line="260" w:lineRule="atLeast"/>
        <w:rPr>
          <w:rFonts w:ascii="Arial" w:hAnsi="Arial" w:cs="Arial"/>
          <w:sz w:val="22"/>
          <w:szCs w:val="22"/>
        </w:rPr>
      </w:pPr>
      <w:r w:rsidRPr="005B2227">
        <w:rPr>
          <w:rFonts w:ascii="Arial" w:hAnsi="Arial" w:cs="Arial"/>
          <w:sz w:val="22"/>
          <w:szCs w:val="22"/>
        </w:rPr>
        <w:t>Način izvedbe storitev sme dobavitelj izbrati v skladu s svojo strokovno presojo, če ga ne določi naročnik, če ni določen v specifikacijah ali če iz vsebine in namena naročila ne izhaja kaj drugega.</w:t>
      </w:r>
    </w:p>
    <w:p w:rsidR="005B2227" w:rsidRPr="005B2227" w:rsidRDefault="005B2227" w:rsidP="005B2227">
      <w:pPr>
        <w:widowControl w:val="0"/>
        <w:spacing w:line="260" w:lineRule="atLeast"/>
        <w:rPr>
          <w:rFonts w:ascii="Arial" w:hAnsi="Arial" w:cs="Arial"/>
          <w:sz w:val="22"/>
          <w:szCs w:val="22"/>
        </w:rPr>
      </w:pPr>
    </w:p>
    <w:p w:rsidR="008B3FAE" w:rsidRDefault="008B3FAE" w:rsidP="005B2227">
      <w:pPr>
        <w:widowControl w:val="0"/>
        <w:spacing w:line="260" w:lineRule="atLeast"/>
        <w:rPr>
          <w:rFonts w:ascii="Arial" w:hAnsi="Arial" w:cs="Arial"/>
          <w:sz w:val="22"/>
          <w:szCs w:val="22"/>
        </w:rPr>
      </w:pPr>
      <w:r w:rsidRPr="008B3FAE">
        <w:rPr>
          <w:rFonts w:ascii="Arial" w:hAnsi="Arial" w:cs="Arial"/>
          <w:sz w:val="22"/>
          <w:szCs w:val="22"/>
        </w:rPr>
        <w:t>Dobavitelj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rsidR="005B2227" w:rsidRDefault="005B2227" w:rsidP="005B2227">
      <w:pPr>
        <w:widowControl w:val="0"/>
        <w:spacing w:line="260" w:lineRule="atLeast"/>
        <w:rPr>
          <w:rFonts w:ascii="Arial" w:hAnsi="Arial" w:cs="Arial"/>
          <w:sz w:val="22"/>
          <w:szCs w:val="22"/>
        </w:rPr>
      </w:pPr>
    </w:p>
    <w:p w:rsidR="005B2227" w:rsidRPr="005B2227" w:rsidRDefault="005B2227" w:rsidP="005B2227">
      <w:pPr>
        <w:pStyle w:val="Odstavekseznama"/>
        <w:widowControl w:val="0"/>
        <w:numPr>
          <w:ilvl w:val="0"/>
          <w:numId w:val="19"/>
        </w:numPr>
        <w:spacing w:line="260" w:lineRule="atLeast"/>
        <w:jc w:val="center"/>
        <w:rPr>
          <w:rFonts w:ascii="Arial" w:hAnsi="Arial" w:cs="Arial"/>
          <w:sz w:val="22"/>
          <w:szCs w:val="22"/>
        </w:rPr>
      </w:pPr>
      <w:r>
        <w:rPr>
          <w:rFonts w:ascii="Arial" w:hAnsi="Arial" w:cs="Arial"/>
          <w:sz w:val="22"/>
          <w:szCs w:val="22"/>
        </w:rPr>
        <w:t>člen</w:t>
      </w:r>
    </w:p>
    <w:p w:rsidR="005B2227" w:rsidRDefault="005B2227" w:rsidP="005B2227">
      <w:pPr>
        <w:widowControl w:val="0"/>
        <w:spacing w:line="260" w:lineRule="atLeast"/>
        <w:rPr>
          <w:rFonts w:ascii="Arial" w:hAnsi="Arial" w:cs="Arial"/>
          <w:sz w:val="22"/>
          <w:szCs w:val="22"/>
        </w:rPr>
      </w:pPr>
    </w:p>
    <w:p w:rsidR="008B3FAE" w:rsidRPr="005B2227" w:rsidRDefault="008B3FAE" w:rsidP="005B2227">
      <w:pPr>
        <w:widowControl w:val="0"/>
        <w:spacing w:line="260" w:lineRule="atLeast"/>
        <w:rPr>
          <w:rFonts w:ascii="Arial" w:hAnsi="Arial" w:cs="Arial"/>
          <w:sz w:val="22"/>
          <w:szCs w:val="22"/>
        </w:rPr>
      </w:pPr>
      <w:r w:rsidRPr="005B2227">
        <w:rPr>
          <w:rFonts w:ascii="Arial" w:hAnsi="Arial" w:cs="Arial"/>
          <w:sz w:val="22"/>
          <w:szCs w:val="22"/>
        </w:rPr>
        <w:t>Naročnik se obvezuje, da bo:</w:t>
      </w:r>
    </w:p>
    <w:p w:rsidR="008B3FAE" w:rsidRPr="008B3FAE" w:rsidRDefault="008B3FAE" w:rsidP="005B2227">
      <w:pPr>
        <w:widowControl w:val="0"/>
        <w:numPr>
          <w:ilvl w:val="3"/>
          <w:numId w:val="19"/>
        </w:numPr>
        <w:spacing w:line="260" w:lineRule="atLeast"/>
        <w:rPr>
          <w:rFonts w:ascii="Arial" w:hAnsi="Arial" w:cs="Arial"/>
          <w:sz w:val="22"/>
          <w:szCs w:val="22"/>
          <w:u w:val="single"/>
        </w:rPr>
      </w:pPr>
      <w:r w:rsidRPr="008B3FAE">
        <w:rPr>
          <w:rFonts w:ascii="Arial" w:hAnsi="Arial" w:cs="Arial"/>
          <w:sz w:val="22"/>
          <w:szCs w:val="22"/>
        </w:rPr>
        <w:t>izpolnil vse predvidene obveznosti v roku in na predviden način;</w:t>
      </w:r>
    </w:p>
    <w:p w:rsidR="008B3FAE" w:rsidRPr="008B3FAE" w:rsidRDefault="008B3FAE" w:rsidP="005B2227">
      <w:pPr>
        <w:widowControl w:val="0"/>
        <w:numPr>
          <w:ilvl w:val="3"/>
          <w:numId w:val="19"/>
        </w:numPr>
        <w:spacing w:line="260" w:lineRule="atLeast"/>
        <w:rPr>
          <w:rFonts w:ascii="Arial" w:hAnsi="Arial" w:cs="Arial"/>
          <w:sz w:val="22"/>
          <w:szCs w:val="22"/>
          <w:u w:val="single"/>
        </w:rPr>
      </w:pPr>
      <w:r w:rsidRPr="008B3FAE">
        <w:rPr>
          <w:rFonts w:ascii="Arial" w:hAnsi="Arial" w:cs="Arial"/>
          <w:sz w:val="22"/>
          <w:szCs w:val="22"/>
        </w:rPr>
        <w:t>zagotovil razpoložljivost potrebnih človeških, informacijskih in finančnih virov;</w:t>
      </w:r>
    </w:p>
    <w:p w:rsidR="008B3FAE" w:rsidRPr="008B3FAE" w:rsidRDefault="008B3FAE" w:rsidP="005B2227">
      <w:pPr>
        <w:widowControl w:val="0"/>
        <w:numPr>
          <w:ilvl w:val="3"/>
          <w:numId w:val="19"/>
        </w:numPr>
        <w:spacing w:line="260" w:lineRule="atLeast"/>
        <w:rPr>
          <w:rFonts w:ascii="Arial" w:hAnsi="Arial" w:cs="Arial"/>
          <w:sz w:val="22"/>
          <w:szCs w:val="22"/>
          <w:u w:val="single"/>
        </w:rPr>
      </w:pPr>
      <w:r w:rsidRPr="008B3FAE">
        <w:rPr>
          <w:rFonts w:ascii="Arial" w:hAnsi="Arial" w:cs="Arial"/>
          <w:sz w:val="22"/>
          <w:szCs w:val="22"/>
        </w:rPr>
        <w:t>plačal najemnino ter naročeno in dobavljeno blago (reagente in potrošni material) v dogovorjenem roku.</w:t>
      </w:r>
    </w:p>
    <w:p w:rsidR="005B2227" w:rsidRDefault="005B2227" w:rsidP="005B2227">
      <w:pPr>
        <w:widowControl w:val="0"/>
        <w:spacing w:line="260" w:lineRule="atLeast"/>
        <w:rPr>
          <w:rFonts w:ascii="Arial" w:hAnsi="Arial" w:cs="Arial"/>
          <w:sz w:val="22"/>
          <w:szCs w:val="22"/>
          <w:u w:val="single"/>
        </w:rPr>
      </w:pPr>
    </w:p>
    <w:p w:rsidR="008B3FAE" w:rsidRPr="008B3FAE" w:rsidRDefault="008B3FAE" w:rsidP="005B2227">
      <w:pPr>
        <w:widowControl w:val="0"/>
        <w:spacing w:line="260" w:lineRule="atLeast"/>
        <w:rPr>
          <w:rFonts w:ascii="Arial" w:hAnsi="Arial" w:cs="Arial"/>
          <w:sz w:val="22"/>
          <w:szCs w:val="22"/>
          <w:u w:val="single"/>
        </w:rPr>
      </w:pPr>
      <w:r w:rsidRPr="005B2227">
        <w:rPr>
          <w:rFonts w:ascii="Arial" w:hAnsi="Arial" w:cs="Arial"/>
          <w:sz w:val="22"/>
          <w:szCs w:val="22"/>
        </w:rPr>
        <w:t>Dobavitelj se obvezuje, da bo</w:t>
      </w:r>
      <w:r w:rsidRPr="008B3FAE">
        <w:rPr>
          <w:rFonts w:ascii="Arial" w:hAnsi="Arial" w:cs="Arial"/>
          <w:sz w:val="22"/>
          <w:szCs w:val="22"/>
          <w:u w:val="single"/>
        </w:rPr>
        <w:t>:</w:t>
      </w:r>
    </w:p>
    <w:p w:rsidR="008B3FAE" w:rsidRPr="008B3FAE" w:rsidRDefault="008B3FAE" w:rsidP="005B2227">
      <w:pPr>
        <w:widowControl w:val="0"/>
        <w:numPr>
          <w:ilvl w:val="3"/>
          <w:numId w:val="19"/>
        </w:numPr>
        <w:spacing w:line="260" w:lineRule="atLeast"/>
        <w:rPr>
          <w:rFonts w:ascii="Arial" w:hAnsi="Arial" w:cs="Arial"/>
          <w:sz w:val="22"/>
          <w:szCs w:val="22"/>
          <w:u w:val="single"/>
        </w:rPr>
      </w:pPr>
      <w:r w:rsidRPr="008B3FAE">
        <w:rPr>
          <w:rFonts w:ascii="Arial" w:hAnsi="Arial" w:cs="Arial"/>
          <w:sz w:val="22"/>
          <w:szCs w:val="22"/>
        </w:rPr>
        <w:t>svoje naloge opravil strokovno in s skrbnostjo dobrega strokovnjaka;</w:t>
      </w:r>
    </w:p>
    <w:p w:rsidR="008B3FAE" w:rsidRPr="008B3FAE" w:rsidRDefault="008B3FAE" w:rsidP="005B2227">
      <w:pPr>
        <w:numPr>
          <w:ilvl w:val="3"/>
          <w:numId w:val="19"/>
        </w:numPr>
        <w:spacing w:line="260" w:lineRule="atLeast"/>
        <w:rPr>
          <w:rFonts w:ascii="Arial" w:hAnsi="Arial" w:cs="Arial"/>
          <w:sz w:val="22"/>
          <w:szCs w:val="22"/>
        </w:rPr>
      </w:pPr>
      <w:r w:rsidRPr="008B3FAE">
        <w:rPr>
          <w:rFonts w:ascii="Arial" w:hAnsi="Arial" w:cs="Arial"/>
          <w:sz w:val="22"/>
          <w:szCs w:val="22"/>
        </w:rPr>
        <w:t>sistem, ki je predmet te pogodbe ustrezno zavaroval in zagotavljal kompletno servisno vzdrževanje skladno s pravili proizvajalca in obrazcem Specifikacije;</w:t>
      </w:r>
    </w:p>
    <w:p w:rsidR="008B3FAE" w:rsidRPr="008B3FAE" w:rsidRDefault="008B3FAE" w:rsidP="005B2227">
      <w:pPr>
        <w:widowControl w:val="0"/>
        <w:numPr>
          <w:ilvl w:val="3"/>
          <w:numId w:val="19"/>
        </w:numPr>
        <w:spacing w:line="260" w:lineRule="atLeast"/>
        <w:rPr>
          <w:rFonts w:ascii="Arial" w:hAnsi="Arial" w:cs="Arial"/>
          <w:sz w:val="22"/>
          <w:szCs w:val="22"/>
          <w:u w:val="single"/>
        </w:rPr>
      </w:pPr>
      <w:r w:rsidRPr="008B3FAE">
        <w:rPr>
          <w:rFonts w:ascii="Arial" w:hAnsi="Arial" w:cs="Arial"/>
          <w:sz w:val="22"/>
          <w:szCs w:val="22"/>
        </w:rPr>
        <w:t>izvajal svoje pogodbene obveznosti po pravilih stroke, v skladu z navodili naročnika in v dogovorjenih rokih;</w:t>
      </w:r>
    </w:p>
    <w:p w:rsidR="008B3FAE" w:rsidRPr="008B3FAE" w:rsidRDefault="008B3FAE" w:rsidP="005B2227">
      <w:pPr>
        <w:numPr>
          <w:ilvl w:val="3"/>
          <w:numId w:val="19"/>
        </w:numPr>
        <w:spacing w:line="260" w:lineRule="atLeast"/>
        <w:rPr>
          <w:rFonts w:ascii="Arial" w:hAnsi="Arial" w:cs="Arial"/>
          <w:sz w:val="22"/>
          <w:szCs w:val="22"/>
          <w:u w:val="single"/>
        </w:rPr>
      </w:pPr>
      <w:r w:rsidRPr="008B3FAE">
        <w:rPr>
          <w:rFonts w:ascii="Arial" w:hAnsi="Arial" w:cs="Arial"/>
          <w:sz w:val="22"/>
          <w:szCs w:val="22"/>
        </w:rPr>
        <w:t>naročnika obveščal o akcijskih ponudbah reagentov in potrošnega materiala, ki je predmet te pogodbe;</w:t>
      </w:r>
    </w:p>
    <w:p w:rsidR="008B3FAE" w:rsidRPr="008B3FAE" w:rsidRDefault="008B3FAE" w:rsidP="005B2227">
      <w:pPr>
        <w:widowControl w:val="0"/>
        <w:numPr>
          <w:ilvl w:val="3"/>
          <w:numId w:val="19"/>
        </w:numPr>
        <w:spacing w:line="260" w:lineRule="atLeast"/>
        <w:rPr>
          <w:rFonts w:ascii="Arial" w:hAnsi="Arial" w:cs="Arial"/>
          <w:sz w:val="22"/>
          <w:szCs w:val="22"/>
          <w:u w:val="single"/>
        </w:rPr>
      </w:pPr>
      <w:r w:rsidRPr="008B3FAE">
        <w:rPr>
          <w:rFonts w:ascii="Arial" w:hAnsi="Arial" w:cs="Arial"/>
          <w:sz w:val="22"/>
          <w:szCs w:val="22"/>
        </w:rPr>
        <w:t>takoj pisno opozoril naročnika na okoliščine, ki bi lahko otežile ali onemogočile kvalitetno in pravilno dobavo/izvedbo storitev;</w:t>
      </w:r>
    </w:p>
    <w:p w:rsidR="008B3FAE" w:rsidRPr="008B3FAE" w:rsidRDefault="008B3FAE" w:rsidP="005B2227">
      <w:pPr>
        <w:widowControl w:val="0"/>
        <w:numPr>
          <w:ilvl w:val="3"/>
          <w:numId w:val="19"/>
        </w:numPr>
        <w:spacing w:line="260" w:lineRule="atLeast"/>
        <w:rPr>
          <w:rFonts w:ascii="Arial" w:hAnsi="Arial" w:cs="Arial"/>
          <w:sz w:val="22"/>
          <w:szCs w:val="22"/>
        </w:rPr>
      </w:pPr>
      <w:r w:rsidRPr="008B3FAE">
        <w:rPr>
          <w:rFonts w:ascii="Arial" w:hAnsi="Arial" w:cs="Arial"/>
          <w:sz w:val="22"/>
          <w:szCs w:val="22"/>
        </w:rPr>
        <w:t>v teku izvajanja pogodbe zagotavljal razpoložljivost ponujenih kadrovskih, tehnoloških in organizacijskih resursov – do spremembe podizvajalcev lahko pride le po predhodnem pisnem soglasju naročnika;</w:t>
      </w:r>
    </w:p>
    <w:p w:rsidR="008B3FAE" w:rsidRPr="008B3FAE" w:rsidRDefault="008B3FAE" w:rsidP="005B2227">
      <w:pPr>
        <w:widowControl w:val="0"/>
        <w:numPr>
          <w:ilvl w:val="3"/>
          <w:numId w:val="19"/>
        </w:numPr>
        <w:spacing w:line="260" w:lineRule="atLeast"/>
        <w:rPr>
          <w:rFonts w:ascii="Arial" w:hAnsi="Arial" w:cs="Arial"/>
          <w:sz w:val="22"/>
          <w:szCs w:val="22"/>
          <w:u w:val="single"/>
        </w:rPr>
      </w:pPr>
      <w:r w:rsidRPr="008B3FAE">
        <w:rPr>
          <w:rFonts w:ascii="Arial" w:hAnsi="Arial" w:cs="Arial"/>
          <w:sz w:val="22"/>
          <w:szCs w:val="22"/>
        </w:rPr>
        <w:t>na zahtevo naročnika predložil dokazila o kakovosti blaga oziroma skladnosti z dokumentacijo v zvezi z oddajo javnega naročila;</w:t>
      </w:r>
    </w:p>
    <w:p w:rsidR="008B3FAE" w:rsidRPr="00EC4B84" w:rsidRDefault="008B3FAE" w:rsidP="005B2227">
      <w:pPr>
        <w:widowControl w:val="0"/>
        <w:numPr>
          <w:ilvl w:val="3"/>
          <w:numId w:val="19"/>
        </w:numPr>
        <w:spacing w:line="260" w:lineRule="atLeast"/>
        <w:rPr>
          <w:rFonts w:ascii="Arial" w:hAnsi="Arial" w:cs="Arial"/>
          <w:sz w:val="22"/>
          <w:szCs w:val="22"/>
          <w:u w:val="single"/>
        </w:rPr>
      </w:pPr>
      <w:r w:rsidRPr="008B3FAE">
        <w:rPr>
          <w:rFonts w:ascii="Arial" w:hAnsi="Arial" w:cs="Arial"/>
          <w:sz w:val="22"/>
          <w:szCs w:val="22"/>
        </w:rPr>
        <w:t>omogočal ustrezen nadzor naročniku.</w:t>
      </w:r>
    </w:p>
    <w:p w:rsidR="00EC4B84" w:rsidRPr="008B3FAE" w:rsidRDefault="00EC4B84" w:rsidP="00EC4B84">
      <w:pPr>
        <w:widowControl w:val="0"/>
        <w:spacing w:line="260" w:lineRule="atLeast"/>
        <w:ind w:left="1077"/>
        <w:rPr>
          <w:rFonts w:ascii="Arial" w:hAnsi="Arial" w:cs="Arial"/>
          <w:sz w:val="22"/>
          <w:szCs w:val="22"/>
          <w:u w:val="single"/>
        </w:rPr>
      </w:pPr>
    </w:p>
    <w:p w:rsidR="008B3FAE" w:rsidRPr="00EC4B84" w:rsidRDefault="008B3FAE" w:rsidP="00EC4B84">
      <w:pPr>
        <w:widowControl w:val="0"/>
        <w:spacing w:after="120"/>
        <w:rPr>
          <w:rFonts w:ascii="Arial" w:hAnsi="Arial" w:cs="Arial"/>
          <w:sz w:val="22"/>
          <w:szCs w:val="22"/>
        </w:rPr>
      </w:pPr>
      <w:r w:rsidRPr="00EC4B84">
        <w:rPr>
          <w:rFonts w:ascii="Arial" w:hAnsi="Arial" w:cs="Arial"/>
          <w:sz w:val="22"/>
          <w:szCs w:val="22"/>
        </w:rPr>
        <w:t>Če naročnik naroči dobavitelju storitev, s katero bi bili kršeni predpisi ali pa povzročena nesorazmerna škoda naročniku ali tretjemu, lahko dobavitelj takšno naročilo odkloni, ne da bi kršil pogodbo, vendar mora razlog za odklonitev dokazati. Če naročilo ne omogoča strokovno optimalne izvedbe storitve ali pa zahteva rešitve, ki niso v skladu s pravili stroke, mora dobavitelj naročnika na to dejstvo opozoriti in mu svetovati primernejšo izvedbo.</w:t>
      </w:r>
    </w:p>
    <w:p w:rsidR="008B3FAE" w:rsidRPr="008B3FAE" w:rsidRDefault="008B3FAE" w:rsidP="00EC4B84">
      <w:pPr>
        <w:widowControl w:val="0"/>
        <w:spacing w:before="120" w:after="120"/>
        <w:rPr>
          <w:rFonts w:ascii="Arial" w:hAnsi="Arial" w:cs="Arial"/>
          <w:sz w:val="22"/>
          <w:szCs w:val="22"/>
          <w:u w:val="single"/>
        </w:rPr>
      </w:pPr>
      <w:r w:rsidRPr="008B3FAE">
        <w:rPr>
          <w:rFonts w:ascii="Arial" w:hAnsi="Arial" w:cs="Arial"/>
          <w:sz w:val="22"/>
          <w:szCs w:val="22"/>
        </w:rPr>
        <w:t>Neutemeljena zavrnitev naročila ali odstopanje od naročenega načina dobave/izvedbe pomeni kršitev pogodbene obveznosti, zaradi katere lahko naročnik razdre pogodbo, v primeru škode pa tudi zahteva odškodnino.</w:t>
      </w:r>
    </w:p>
    <w:p w:rsidR="008B3FAE" w:rsidRDefault="008B3FAE" w:rsidP="00EC4B84">
      <w:pPr>
        <w:widowControl w:val="0"/>
        <w:spacing w:line="260" w:lineRule="atLeast"/>
        <w:rPr>
          <w:rFonts w:ascii="Arial" w:hAnsi="Arial" w:cs="Arial"/>
          <w:sz w:val="22"/>
          <w:szCs w:val="22"/>
        </w:rPr>
      </w:pPr>
      <w:r w:rsidRPr="008B3FAE">
        <w:rPr>
          <w:rFonts w:ascii="Arial" w:hAnsi="Arial" w:cs="Arial"/>
          <w:sz w:val="22"/>
          <w:szCs w:val="22"/>
        </w:rPr>
        <w:t xml:space="preserve">Za potrebe izvajanje te pogodbe pogodbeni stranki uporabljata elektronsko komunikacijo (v pogodbi navedeno e-pošto) in sta dolžni obe zagotoviti, da bodisi nasprotna stranka, bodisi </w:t>
      </w:r>
      <w:r w:rsidRPr="008B3FAE">
        <w:rPr>
          <w:rFonts w:ascii="Arial" w:hAnsi="Arial" w:cs="Arial"/>
          <w:sz w:val="22"/>
          <w:szCs w:val="22"/>
        </w:rPr>
        <w:lastRenderedPageBreak/>
        <w:t>nasprotni informacijski sistem potrdi vsak prejem tako dogovorjene poslovne komunikacije.</w:t>
      </w:r>
    </w:p>
    <w:p w:rsidR="00EC4B84" w:rsidRPr="008B3FAE" w:rsidRDefault="00EC4B84" w:rsidP="00EC4B84">
      <w:pPr>
        <w:widowControl w:val="0"/>
        <w:spacing w:line="260" w:lineRule="atLeast"/>
        <w:rPr>
          <w:rFonts w:ascii="Arial" w:hAnsi="Arial" w:cs="Arial"/>
          <w:sz w:val="22"/>
          <w:szCs w:val="22"/>
          <w:u w:val="single"/>
        </w:rPr>
      </w:pPr>
    </w:p>
    <w:p w:rsidR="008B3FAE" w:rsidRDefault="00EC4B84" w:rsidP="00EC4B84">
      <w:pPr>
        <w:pStyle w:val="Odstavekseznama"/>
        <w:widowControl w:val="0"/>
        <w:numPr>
          <w:ilvl w:val="0"/>
          <w:numId w:val="19"/>
        </w:numPr>
        <w:spacing w:line="260" w:lineRule="atLeast"/>
        <w:jc w:val="center"/>
        <w:rPr>
          <w:rFonts w:ascii="Arial" w:hAnsi="Arial" w:cs="Arial"/>
          <w:sz w:val="22"/>
          <w:szCs w:val="22"/>
        </w:rPr>
      </w:pPr>
      <w:r>
        <w:rPr>
          <w:rFonts w:ascii="Arial" w:hAnsi="Arial" w:cs="Arial"/>
          <w:sz w:val="22"/>
          <w:szCs w:val="22"/>
        </w:rPr>
        <w:t>č</w:t>
      </w:r>
      <w:r w:rsidR="008B3FAE" w:rsidRPr="008B3FAE">
        <w:rPr>
          <w:rFonts w:ascii="Arial" w:hAnsi="Arial" w:cs="Arial"/>
          <w:sz w:val="22"/>
          <w:szCs w:val="22"/>
        </w:rPr>
        <w:t>len</w:t>
      </w:r>
    </w:p>
    <w:p w:rsidR="00EC4B84" w:rsidRPr="008B3FAE" w:rsidRDefault="00EC4B84" w:rsidP="00EC4B84">
      <w:pPr>
        <w:pStyle w:val="Odstavekseznama"/>
        <w:widowControl w:val="0"/>
        <w:spacing w:line="260" w:lineRule="atLeast"/>
        <w:ind w:left="360"/>
        <w:rPr>
          <w:rFonts w:ascii="Arial" w:hAnsi="Arial" w:cs="Arial"/>
          <w:sz w:val="22"/>
          <w:szCs w:val="22"/>
        </w:rPr>
      </w:pPr>
    </w:p>
    <w:p w:rsidR="008B3FAE" w:rsidRPr="008B3FAE" w:rsidRDefault="008B3FAE" w:rsidP="00EC4B84">
      <w:pPr>
        <w:widowControl w:val="0"/>
        <w:spacing w:line="260" w:lineRule="atLeast"/>
        <w:rPr>
          <w:rFonts w:ascii="Arial" w:hAnsi="Arial" w:cs="Arial"/>
          <w:sz w:val="22"/>
          <w:szCs w:val="22"/>
        </w:rPr>
      </w:pPr>
      <w:r w:rsidRPr="008B3FAE">
        <w:rPr>
          <w:rFonts w:ascii="Arial" w:hAnsi="Arial" w:cs="Arial"/>
          <w:sz w:val="22"/>
          <w:szCs w:val="22"/>
        </w:rPr>
        <w:t>Prevzem blaga se opravi z dobavnico/prevzemnim zapisnikom, ki jo/ga na podlagi pravilno izročenega količinsko in kakovostno ustreznega blaga ter spremljajočih dodatkov in listin, podpišeta skrbnika pogodbe ali pooblaščenca obeh strank.</w:t>
      </w:r>
    </w:p>
    <w:p w:rsidR="00EC4B84" w:rsidRDefault="00EC4B84" w:rsidP="00EC4B84">
      <w:pPr>
        <w:widowControl w:val="0"/>
        <w:spacing w:line="260" w:lineRule="atLeast"/>
        <w:rPr>
          <w:rFonts w:ascii="Arial" w:hAnsi="Arial" w:cs="Arial"/>
          <w:sz w:val="22"/>
          <w:szCs w:val="22"/>
        </w:rPr>
      </w:pPr>
    </w:p>
    <w:p w:rsidR="008B3FAE" w:rsidRPr="008B3FAE" w:rsidRDefault="008B3FAE" w:rsidP="00EC4B84">
      <w:pPr>
        <w:widowControl w:val="0"/>
        <w:spacing w:line="260" w:lineRule="atLeast"/>
        <w:rPr>
          <w:rFonts w:ascii="Arial" w:hAnsi="Arial" w:cs="Arial"/>
          <w:sz w:val="22"/>
          <w:szCs w:val="22"/>
        </w:rPr>
      </w:pPr>
      <w:r w:rsidRPr="008B3FAE">
        <w:rPr>
          <w:rFonts w:ascii="Arial" w:hAnsi="Arial" w:cs="Arial"/>
          <w:sz w:val="22"/>
          <w:szCs w:val="22"/>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rsidR="00EC4B84" w:rsidRDefault="00EC4B84" w:rsidP="00EC4B84">
      <w:pPr>
        <w:widowControl w:val="0"/>
        <w:spacing w:line="260" w:lineRule="atLeast"/>
        <w:rPr>
          <w:rFonts w:ascii="Arial" w:hAnsi="Arial" w:cs="Arial"/>
          <w:sz w:val="22"/>
          <w:szCs w:val="22"/>
        </w:rPr>
      </w:pPr>
    </w:p>
    <w:p w:rsidR="008B3FAE" w:rsidRPr="008B3FAE" w:rsidRDefault="008B3FAE" w:rsidP="00EC4B84">
      <w:pPr>
        <w:widowControl w:val="0"/>
        <w:spacing w:line="260" w:lineRule="atLeast"/>
        <w:rPr>
          <w:rFonts w:ascii="Arial" w:hAnsi="Arial" w:cs="Arial"/>
          <w:sz w:val="22"/>
          <w:szCs w:val="22"/>
        </w:rPr>
      </w:pPr>
      <w:r w:rsidRPr="008B3FAE">
        <w:rPr>
          <w:rFonts w:ascii="Arial" w:hAnsi="Arial" w:cs="Arial"/>
          <w:sz w:val="22"/>
          <w:szCs w:val="22"/>
        </w:rPr>
        <w:t>Dobavitelj mora hkrati z blagom in pravilno izpolnjeno dobavnico/prevzemnim zapisnikom ob prevzemu naročniku izročiti še:</w:t>
      </w:r>
    </w:p>
    <w:p w:rsidR="008B3FAE" w:rsidRPr="008B3FAE" w:rsidRDefault="008B3FAE" w:rsidP="008B3FAE">
      <w:pPr>
        <w:widowControl w:val="0"/>
        <w:numPr>
          <w:ilvl w:val="3"/>
          <w:numId w:val="22"/>
        </w:numPr>
        <w:spacing w:after="120"/>
        <w:rPr>
          <w:rFonts w:ascii="Arial" w:hAnsi="Arial" w:cs="Arial"/>
          <w:sz w:val="22"/>
          <w:szCs w:val="22"/>
        </w:rPr>
      </w:pPr>
      <w:r w:rsidRPr="008B3FAE">
        <w:rPr>
          <w:rFonts w:ascii="Arial" w:hAnsi="Arial" w:cs="Arial"/>
          <w:sz w:val="22"/>
          <w:szCs w:val="22"/>
        </w:rPr>
        <w:t>vse tovorne liste od odpravnega do namembnega kraja;</w:t>
      </w:r>
    </w:p>
    <w:p w:rsidR="008B3FAE" w:rsidRPr="008B3FAE" w:rsidRDefault="008B3FAE" w:rsidP="008B3FAE">
      <w:pPr>
        <w:widowControl w:val="0"/>
        <w:numPr>
          <w:ilvl w:val="3"/>
          <w:numId w:val="22"/>
        </w:numPr>
        <w:spacing w:after="120"/>
        <w:rPr>
          <w:rFonts w:ascii="Arial" w:hAnsi="Arial" w:cs="Arial"/>
          <w:sz w:val="22"/>
          <w:szCs w:val="22"/>
        </w:rPr>
      </w:pPr>
      <w:r w:rsidRPr="008B3FAE">
        <w:rPr>
          <w:rFonts w:ascii="Arial" w:hAnsi="Arial" w:cs="Arial"/>
          <w:sz w:val="22"/>
          <w:szCs w:val="22"/>
        </w:rPr>
        <w:t>predpisana potrdila o atestih in testiranjih, če so jih za blago po zakonu dolžni predložiti;</w:t>
      </w:r>
    </w:p>
    <w:p w:rsidR="008B3FAE" w:rsidRPr="008B3FAE" w:rsidRDefault="008B3FAE" w:rsidP="00EC4B84">
      <w:pPr>
        <w:widowControl w:val="0"/>
        <w:numPr>
          <w:ilvl w:val="3"/>
          <w:numId w:val="22"/>
        </w:numPr>
        <w:spacing w:line="260" w:lineRule="atLeast"/>
        <w:rPr>
          <w:rFonts w:ascii="Arial" w:hAnsi="Arial" w:cs="Arial"/>
          <w:sz w:val="22"/>
          <w:szCs w:val="22"/>
        </w:rPr>
      </w:pPr>
      <w:r w:rsidRPr="008B3FAE">
        <w:rPr>
          <w:rFonts w:ascii="Arial" w:hAnsi="Arial" w:cs="Arial"/>
          <w:sz w:val="22"/>
          <w:szCs w:val="22"/>
        </w:rPr>
        <w:t>tehnično dokumentacijo in slovenska navodila za uporabo;</w:t>
      </w:r>
    </w:p>
    <w:p w:rsidR="008B3FAE" w:rsidRPr="008B3FAE" w:rsidRDefault="008B3FAE" w:rsidP="00EC4B84">
      <w:pPr>
        <w:widowControl w:val="0"/>
        <w:numPr>
          <w:ilvl w:val="3"/>
          <w:numId w:val="22"/>
        </w:numPr>
        <w:spacing w:line="260" w:lineRule="atLeast"/>
        <w:rPr>
          <w:rFonts w:ascii="Arial" w:hAnsi="Arial" w:cs="Arial"/>
          <w:sz w:val="22"/>
          <w:szCs w:val="22"/>
        </w:rPr>
      </w:pPr>
      <w:r w:rsidRPr="008B3FAE">
        <w:rPr>
          <w:rFonts w:ascii="Arial" w:hAnsi="Arial" w:cs="Arial"/>
          <w:sz w:val="22"/>
          <w:szCs w:val="22"/>
        </w:rPr>
        <w:t>licence, dokumentacijo in medije za programsko opremo, če so zahtevane, kot je navedeno v specifikacijah.</w:t>
      </w:r>
    </w:p>
    <w:p w:rsidR="00EC4B84" w:rsidRDefault="00EC4B84" w:rsidP="00EC4B84">
      <w:pPr>
        <w:widowControl w:val="0"/>
        <w:spacing w:line="260" w:lineRule="atLeast"/>
        <w:rPr>
          <w:rFonts w:ascii="Arial" w:hAnsi="Arial" w:cs="Arial"/>
          <w:sz w:val="22"/>
          <w:szCs w:val="22"/>
        </w:rPr>
      </w:pPr>
    </w:p>
    <w:p w:rsidR="008B3FAE" w:rsidRDefault="008B3FAE" w:rsidP="00EC4B84">
      <w:pPr>
        <w:widowControl w:val="0"/>
        <w:spacing w:line="260" w:lineRule="atLeast"/>
        <w:rPr>
          <w:rFonts w:ascii="Arial" w:hAnsi="Arial" w:cs="Arial"/>
          <w:sz w:val="22"/>
          <w:szCs w:val="22"/>
        </w:rPr>
      </w:pPr>
      <w:r w:rsidRPr="008B3FAE">
        <w:rPr>
          <w:rFonts w:ascii="Arial" w:hAnsi="Arial" w:cs="Arial"/>
          <w:sz w:val="22"/>
          <w:szCs w:val="22"/>
        </w:rPr>
        <w:t xml:space="preserve">Naročnik je dolžan vse napake in pomanjkljivosti, ki jih bo odkril, javiti dobavitelju po elektronski pošti. </w:t>
      </w:r>
      <w:r w:rsidRPr="00EC4B84">
        <w:rPr>
          <w:rFonts w:ascii="Arial" w:hAnsi="Arial" w:cs="Arial"/>
          <w:sz w:val="22"/>
          <w:szCs w:val="22"/>
        </w:rPr>
        <w:t>Dobavitelj je dolžan napake in pomanjkljivosti odpraviti takoj, če to ni možno, pa v primernem času.</w:t>
      </w:r>
    </w:p>
    <w:p w:rsidR="00EC4B84" w:rsidRPr="00EC4B84" w:rsidRDefault="00EC4B84" w:rsidP="00EC4B84">
      <w:pPr>
        <w:widowControl w:val="0"/>
        <w:spacing w:line="260" w:lineRule="atLeast"/>
        <w:rPr>
          <w:rFonts w:ascii="Arial" w:hAnsi="Arial" w:cs="Arial"/>
          <w:sz w:val="22"/>
          <w:szCs w:val="22"/>
        </w:rPr>
      </w:pPr>
    </w:p>
    <w:p w:rsidR="008B3FAE" w:rsidRDefault="008B3FAE" w:rsidP="00EC4B84">
      <w:pPr>
        <w:widowControl w:val="0"/>
        <w:spacing w:line="260" w:lineRule="atLeast"/>
        <w:rPr>
          <w:rFonts w:ascii="Arial" w:hAnsi="Arial" w:cs="Arial"/>
          <w:sz w:val="22"/>
          <w:szCs w:val="22"/>
        </w:rPr>
      </w:pPr>
      <w:r w:rsidRPr="00EC4B84">
        <w:rPr>
          <w:rFonts w:ascii="Arial" w:hAnsi="Arial" w:cs="Arial"/>
          <w:sz w:val="22"/>
          <w:szCs w:val="22"/>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dobavnici/prevzemnem zapisniku.</w:t>
      </w:r>
    </w:p>
    <w:p w:rsidR="00EC4B84" w:rsidRPr="00EC4B84" w:rsidRDefault="00EC4B84" w:rsidP="00EC4B84">
      <w:pPr>
        <w:widowControl w:val="0"/>
        <w:spacing w:line="260" w:lineRule="atLeast"/>
        <w:rPr>
          <w:rFonts w:ascii="Arial" w:hAnsi="Arial" w:cs="Arial"/>
          <w:sz w:val="22"/>
          <w:szCs w:val="22"/>
        </w:rPr>
      </w:pPr>
    </w:p>
    <w:p w:rsidR="008B3FAE" w:rsidRDefault="008B3FAE" w:rsidP="00EC4B84">
      <w:pPr>
        <w:widowControl w:val="0"/>
        <w:spacing w:line="260" w:lineRule="atLeast"/>
        <w:rPr>
          <w:rFonts w:ascii="Arial" w:hAnsi="Arial" w:cs="Arial"/>
          <w:sz w:val="22"/>
          <w:szCs w:val="22"/>
        </w:rPr>
      </w:pPr>
      <w:r w:rsidRPr="00EC4B84">
        <w:rPr>
          <w:rFonts w:ascii="Arial" w:hAnsi="Arial" w:cs="Arial"/>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EC4B84" w:rsidRPr="00EC4B84" w:rsidRDefault="00EC4B84" w:rsidP="00EC4B84">
      <w:pPr>
        <w:widowControl w:val="0"/>
        <w:spacing w:line="260" w:lineRule="atLeast"/>
        <w:rPr>
          <w:rFonts w:ascii="Arial" w:hAnsi="Arial" w:cs="Arial"/>
          <w:sz w:val="22"/>
          <w:szCs w:val="22"/>
        </w:rPr>
      </w:pPr>
    </w:p>
    <w:p w:rsidR="008B3FAE" w:rsidRDefault="008B3FAE" w:rsidP="00EC4B84">
      <w:pPr>
        <w:widowControl w:val="0"/>
        <w:spacing w:line="260" w:lineRule="atLeast"/>
        <w:rPr>
          <w:rFonts w:ascii="Arial" w:hAnsi="Arial" w:cs="Arial"/>
          <w:sz w:val="22"/>
          <w:szCs w:val="22"/>
        </w:rPr>
      </w:pPr>
      <w:r w:rsidRPr="00EC4B84">
        <w:rPr>
          <w:rFonts w:ascii="Arial" w:hAnsi="Arial" w:cs="Arial"/>
          <w:sz w:val="22"/>
          <w:szCs w:val="22"/>
        </w:rPr>
        <w:t xml:space="preserve">Dobavitelj mora instalirati blago na lokaciji uporabnika, ki ga določi naročnik ter po naročnikovih navodilih instalirati tudi programsko opremo. Dobavitelj mora po uspešni instalaciji opraviti preizkus delovanja opreme v prisotnosti odgovorne osebe uporabnika, ki potrdi uspešnost instalacije s podpisom dobavnice/prevzemnega zapisnika. </w:t>
      </w:r>
    </w:p>
    <w:p w:rsidR="00EC4B84" w:rsidRPr="00EC4B84" w:rsidRDefault="00EC4B84" w:rsidP="00EC4B84">
      <w:pPr>
        <w:widowControl w:val="0"/>
        <w:spacing w:line="260" w:lineRule="atLeast"/>
        <w:rPr>
          <w:rFonts w:ascii="Arial" w:hAnsi="Arial" w:cs="Arial"/>
          <w:sz w:val="22"/>
          <w:szCs w:val="22"/>
        </w:rPr>
      </w:pPr>
    </w:p>
    <w:p w:rsidR="008B3FAE" w:rsidRDefault="008B3FAE" w:rsidP="004E51A1">
      <w:pPr>
        <w:widowControl w:val="0"/>
        <w:spacing w:line="260" w:lineRule="atLeast"/>
        <w:rPr>
          <w:rFonts w:ascii="Arial" w:hAnsi="Arial" w:cs="Arial"/>
          <w:sz w:val="22"/>
          <w:szCs w:val="22"/>
        </w:rPr>
      </w:pPr>
      <w:r w:rsidRPr="00EC4B84">
        <w:rPr>
          <w:rFonts w:ascii="Arial" w:hAnsi="Arial" w:cs="Arial"/>
          <w:sz w:val="22"/>
          <w:szCs w:val="22"/>
        </w:rPr>
        <w:t>Naročnik, ki v roku ni pripravljen prevzeti pravilno napovedanega blaga ali pa pravočasno ne odgovori na obvestilo dobavitelja, preide v zamudo. Prav tako preide v zamudo naročnik, ki ob dobavi ne podpiše predložene dobavnice/prevzemnega zapisnika.</w:t>
      </w:r>
    </w:p>
    <w:p w:rsidR="004E51A1" w:rsidRPr="004E51A1" w:rsidRDefault="004E51A1" w:rsidP="004E51A1">
      <w:pPr>
        <w:widowControl w:val="0"/>
        <w:spacing w:line="260" w:lineRule="atLeast"/>
        <w:rPr>
          <w:rFonts w:ascii="Arial" w:hAnsi="Arial" w:cs="Arial"/>
          <w:sz w:val="22"/>
          <w:szCs w:val="22"/>
        </w:rPr>
      </w:pPr>
    </w:p>
    <w:p w:rsidR="008B3FAE" w:rsidRPr="004E51A1" w:rsidRDefault="008B3FAE" w:rsidP="004E51A1">
      <w:pPr>
        <w:pStyle w:val="Odstavekseznama"/>
        <w:widowControl w:val="0"/>
        <w:numPr>
          <w:ilvl w:val="0"/>
          <w:numId w:val="19"/>
        </w:numPr>
        <w:spacing w:line="260" w:lineRule="atLeast"/>
        <w:jc w:val="center"/>
        <w:rPr>
          <w:rFonts w:ascii="Arial" w:hAnsi="Arial" w:cs="Arial"/>
          <w:sz w:val="22"/>
          <w:szCs w:val="22"/>
        </w:rPr>
      </w:pPr>
      <w:r w:rsidRPr="004E51A1">
        <w:rPr>
          <w:rFonts w:ascii="Arial" w:hAnsi="Arial" w:cs="Arial"/>
          <w:sz w:val="22"/>
          <w:szCs w:val="22"/>
        </w:rPr>
        <w:t>člen</w:t>
      </w:r>
    </w:p>
    <w:p w:rsidR="008B3FAE" w:rsidRPr="004E51A1" w:rsidRDefault="008B3FAE" w:rsidP="004E51A1">
      <w:pPr>
        <w:widowControl w:val="0"/>
        <w:spacing w:line="260" w:lineRule="atLeast"/>
        <w:jc w:val="center"/>
        <w:rPr>
          <w:rFonts w:ascii="Arial" w:hAnsi="Arial" w:cs="Arial"/>
          <w:sz w:val="22"/>
          <w:szCs w:val="22"/>
        </w:rPr>
      </w:pPr>
    </w:p>
    <w:p w:rsidR="008B3FAE" w:rsidRDefault="008B3FAE" w:rsidP="004E51A1">
      <w:pPr>
        <w:widowControl w:val="0"/>
        <w:spacing w:line="260" w:lineRule="atLeast"/>
        <w:rPr>
          <w:rFonts w:ascii="Arial" w:hAnsi="Arial" w:cs="Arial"/>
          <w:sz w:val="22"/>
          <w:szCs w:val="22"/>
        </w:rPr>
      </w:pPr>
      <w:r w:rsidRPr="004E51A1">
        <w:rPr>
          <w:rFonts w:ascii="Arial" w:hAnsi="Arial" w:cs="Arial"/>
          <w:sz w:val="22"/>
          <w:szCs w:val="22"/>
        </w:rPr>
        <w:t>V primeru, da dobavitelj zamuja z dobavo blaga iz razlogov, ki niso na strani naročnika ter ne gre za opravičeno zamudo, je dolžan plačati pogodbeno kazen.</w:t>
      </w:r>
    </w:p>
    <w:p w:rsidR="004E51A1" w:rsidRPr="004E51A1" w:rsidRDefault="004E51A1" w:rsidP="004E51A1">
      <w:pPr>
        <w:widowControl w:val="0"/>
        <w:spacing w:line="260" w:lineRule="atLeast"/>
        <w:rPr>
          <w:rFonts w:ascii="Arial" w:hAnsi="Arial" w:cs="Arial"/>
          <w:sz w:val="22"/>
          <w:szCs w:val="22"/>
        </w:rPr>
      </w:pPr>
    </w:p>
    <w:tbl>
      <w:tblPr>
        <w:tblW w:w="95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560"/>
        <w:gridCol w:w="4187"/>
        <w:gridCol w:w="3825"/>
      </w:tblGrid>
      <w:tr w:rsidR="008B3FAE" w:rsidRPr="009C2D84" w:rsidTr="004E51A1">
        <w:trPr>
          <w:trHeight w:val="20"/>
        </w:trPr>
        <w:tc>
          <w:tcPr>
            <w:tcW w:w="1560" w:type="dxa"/>
            <w:vMerge w:val="restart"/>
            <w:tcBorders>
              <w:top w:val="single" w:sz="4" w:space="0" w:color="auto"/>
              <w:left w:val="single" w:sz="4" w:space="0" w:color="auto"/>
              <w:bottom w:val="single" w:sz="4" w:space="0" w:color="auto"/>
              <w:right w:val="single" w:sz="4" w:space="0" w:color="auto"/>
            </w:tcBorders>
            <w:shd w:val="clear" w:color="auto" w:fill="CCCCFF"/>
            <w:vAlign w:val="center"/>
            <w:hideMark/>
          </w:tcPr>
          <w:p w:rsidR="008B3FAE" w:rsidRPr="004E51A1" w:rsidRDefault="008B3FAE" w:rsidP="008B3FAE">
            <w:pPr>
              <w:widowControl w:val="0"/>
              <w:rPr>
                <w:rFonts w:ascii="Arial" w:hAnsi="Arial" w:cs="Arial"/>
                <w:b/>
                <w:sz w:val="22"/>
                <w:szCs w:val="22"/>
              </w:rPr>
            </w:pPr>
            <w:r w:rsidRPr="004E51A1">
              <w:rPr>
                <w:rFonts w:ascii="Arial" w:hAnsi="Arial" w:cs="Arial"/>
                <w:b/>
                <w:sz w:val="22"/>
                <w:szCs w:val="22"/>
              </w:rPr>
              <w:t>Zamuda in pogodbena kazen</w:t>
            </w:r>
          </w:p>
        </w:tc>
        <w:tc>
          <w:tcPr>
            <w:tcW w:w="4187" w:type="dxa"/>
            <w:tcBorders>
              <w:top w:val="single" w:sz="4" w:space="0" w:color="auto"/>
              <w:left w:val="single" w:sz="4" w:space="0" w:color="auto"/>
              <w:bottom w:val="single" w:sz="4" w:space="0" w:color="auto"/>
              <w:right w:val="single" w:sz="4" w:space="0" w:color="auto"/>
            </w:tcBorders>
            <w:shd w:val="clear" w:color="auto" w:fill="CCCCFF"/>
            <w:vAlign w:val="center"/>
            <w:hideMark/>
          </w:tcPr>
          <w:p w:rsidR="008B3FAE" w:rsidRPr="004E51A1" w:rsidRDefault="008B3FAE" w:rsidP="008B3FAE">
            <w:pPr>
              <w:widowControl w:val="0"/>
              <w:jc w:val="center"/>
              <w:rPr>
                <w:rFonts w:ascii="Arial" w:hAnsi="Arial" w:cs="Arial"/>
                <w:b/>
                <w:sz w:val="22"/>
                <w:szCs w:val="22"/>
              </w:rPr>
            </w:pPr>
            <w:r w:rsidRPr="004E51A1">
              <w:rPr>
                <w:rFonts w:ascii="Arial" w:hAnsi="Arial" w:cs="Arial"/>
                <w:b/>
                <w:sz w:val="22"/>
                <w:szCs w:val="22"/>
              </w:rPr>
              <w:t>Višina</w:t>
            </w:r>
          </w:p>
        </w:tc>
        <w:tc>
          <w:tcPr>
            <w:tcW w:w="3825" w:type="dxa"/>
            <w:tcBorders>
              <w:top w:val="single" w:sz="4" w:space="0" w:color="auto"/>
              <w:left w:val="single" w:sz="4" w:space="0" w:color="auto"/>
              <w:bottom w:val="single" w:sz="4" w:space="0" w:color="auto"/>
              <w:right w:val="single" w:sz="4" w:space="0" w:color="auto"/>
            </w:tcBorders>
            <w:shd w:val="clear" w:color="auto" w:fill="CCCCFF"/>
            <w:vAlign w:val="center"/>
            <w:hideMark/>
          </w:tcPr>
          <w:p w:rsidR="008B3FAE" w:rsidRPr="004E51A1" w:rsidRDefault="008B3FAE" w:rsidP="008B3FAE">
            <w:pPr>
              <w:widowControl w:val="0"/>
              <w:jc w:val="center"/>
              <w:rPr>
                <w:rFonts w:ascii="Arial" w:hAnsi="Arial" w:cs="Arial"/>
                <w:b/>
                <w:sz w:val="22"/>
                <w:szCs w:val="22"/>
              </w:rPr>
            </w:pPr>
            <w:r w:rsidRPr="004E51A1">
              <w:rPr>
                <w:rFonts w:ascii="Arial" w:hAnsi="Arial" w:cs="Arial"/>
                <w:b/>
                <w:sz w:val="22"/>
                <w:szCs w:val="22"/>
              </w:rPr>
              <w:t>Maksimalna višina</w:t>
            </w:r>
          </w:p>
        </w:tc>
      </w:tr>
      <w:tr w:rsidR="008B3FAE" w:rsidRPr="009C2D84" w:rsidTr="004E51A1">
        <w:trPr>
          <w:trHeight w:val="20"/>
        </w:trPr>
        <w:tc>
          <w:tcPr>
            <w:tcW w:w="1560" w:type="dxa"/>
            <w:vMerge/>
            <w:tcBorders>
              <w:top w:val="single" w:sz="4" w:space="0" w:color="auto"/>
              <w:left w:val="single" w:sz="4" w:space="0" w:color="auto"/>
              <w:bottom w:val="single" w:sz="4" w:space="0" w:color="auto"/>
              <w:right w:val="single" w:sz="4" w:space="0" w:color="auto"/>
            </w:tcBorders>
            <w:shd w:val="clear" w:color="auto" w:fill="CCCCFF"/>
            <w:vAlign w:val="center"/>
            <w:hideMark/>
          </w:tcPr>
          <w:p w:rsidR="008B3FAE" w:rsidRPr="004E51A1" w:rsidRDefault="008B3FAE" w:rsidP="008B3FAE">
            <w:pPr>
              <w:rPr>
                <w:rFonts w:ascii="Arial" w:hAnsi="Arial" w:cs="Arial"/>
                <w:b/>
                <w:sz w:val="22"/>
                <w:szCs w:val="22"/>
              </w:rPr>
            </w:pPr>
          </w:p>
        </w:tc>
        <w:tc>
          <w:tcPr>
            <w:tcW w:w="418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8B3FAE" w:rsidRPr="004E51A1" w:rsidRDefault="008B3FAE" w:rsidP="008B3FAE">
            <w:pPr>
              <w:widowControl w:val="0"/>
              <w:rPr>
                <w:rFonts w:ascii="Arial" w:hAnsi="Arial" w:cs="Arial"/>
                <w:sz w:val="22"/>
                <w:szCs w:val="22"/>
              </w:rPr>
            </w:pPr>
            <w:r w:rsidRPr="004E51A1">
              <w:rPr>
                <w:rFonts w:ascii="Arial" w:hAnsi="Arial" w:cs="Arial"/>
                <w:sz w:val="22"/>
                <w:szCs w:val="22"/>
              </w:rPr>
              <w:t xml:space="preserve">Za dobavo in namestitev sistema: 0,3 % od predvidene pogodbene vrednosti za </w:t>
            </w:r>
            <w:r w:rsidRPr="004E51A1">
              <w:rPr>
                <w:rFonts w:ascii="Arial" w:hAnsi="Arial" w:cs="Arial"/>
                <w:sz w:val="22"/>
                <w:szCs w:val="22"/>
              </w:rPr>
              <w:lastRenderedPageBreak/>
              <w:t>vsak dan zamude</w:t>
            </w:r>
          </w:p>
        </w:tc>
        <w:tc>
          <w:tcPr>
            <w:tcW w:w="382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8B3FAE" w:rsidRPr="004E51A1" w:rsidRDefault="008B3FAE" w:rsidP="008B3FAE">
            <w:pPr>
              <w:widowControl w:val="0"/>
              <w:rPr>
                <w:rFonts w:ascii="Arial" w:hAnsi="Arial" w:cs="Arial"/>
                <w:sz w:val="22"/>
                <w:szCs w:val="22"/>
              </w:rPr>
            </w:pPr>
            <w:r w:rsidRPr="004E51A1">
              <w:rPr>
                <w:rFonts w:ascii="Arial" w:hAnsi="Arial" w:cs="Arial"/>
                <w:sz w:val="22"/>
                <w:szCs w:val="22"/>
              </w:rPr>
              <w:lastRenderedPageBreak/>
              <w:t>vendar največ 12 % pogodbene vrednosti</w:t>
            </w:r>
          </w:p>
        </w:tc>
      </w:tr>
      <w:tr w:rsidR="008B3FAE" w:rsidRPr="009C2D84" w:rsidTr="004E51A1">
        <w:trPr>
          <w:trHeight w:val="20"/>
        </w:trPr>
        <w:tc>
          <w:tcPr>
            <w:tcW w:w="1560" w:type="dxa"/>
            <w:vMerge/>
            <w:tcBorders>
              <w:top w:val="single" w:sz="4" w:space="0" w:color="auto"/>
              <w:left w:val="single" w:sz="4" w:space="0" w:color="auto"/>
              <w:bottom w:val="single" w:sz="4" w:space="0" w:color="auto"/>
              <w:right w:val="single" w:sz="4" w:space="0" w:color="auto"/>
            </w:tcBorders>
            <w:shd w:val="clear" w:color="auto" w:fill="CCCCFF"/>
            <w:vAlign w:val="center"/>
            <w:hideMark/>
          </w:tcPr>
          <w:p w:rsidR="008B3FAE" w:rsidRPr="004E51A1" w:rsidRDefault="008B3FAE" w:rsidP="008B3FAE">
            <w:pPr>
              <w:rPr>
                <w:rFonts w:ascii="Arial" w:hAnsi="Arial" w:cs="Arial"/>
                <w:b/>
                <w:sz w:val="22"/>
                <w:szCs w:val="22"/>
              </w:rPr>
            </w:pPr>
          </w:p>
        </w:tc>
        <w:tc>
          <w:tcPr>
            <w:tcW w:w="418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8B3FAE" w:rsidRPr="004E51A1" w:rsidRDefault="008B3FAE" w:rsidP="008B3FAE">
            <w:pPr>
              <w:widowControl w:val="0"/>
              <w:rPr>
                <w:rFonts w:ascii="Arial" w:hAnsi="Arial" w:cs="Arial"/>
                <w:sz w:val="22"/>
                <w:szCs w:val="22"/>
              </w:rPr>
            </w:pPr>
            <w:r w:rsidRPr="004E51A1">
              <w:rPr>
                <w:rFonts w:ascii="Arial" w:hAnsi="Arial" w:cs="Arial"/>
                <w:sz w:val="22"/>
                <w:szCs w:val="22"/>
              </w:rPr>
              <w:t xml:space="preserve">Za </w:t>
            </w:r>
            <w:proofErr w:type="spellStart"/>
            <w:r w:rsidRPr="004E51A1">
              <w:rPr>
                <w:rFonts w:ascii="Arial" w:hAnsi="Arial" w:cs="Arial"/>
                <w:sz w:val="22"/>
                <w:szCs w:val="22"/>
              </w:rPr>
              <w:t>reagetne</w:t>
            </w:r>
            <w:proofErr w:type="spellEnd"/>
            <w:r w:rsidRPr="004E51A1">
              <w:rPr>
                <w:rFonts w:ascii="Arial" w:hAnsi="Arial" w:cs="Arial"/>
                <w:sz w:val="22"/>
                <w:szCs w:val="22"/>
              </w:rPr>
              <w:t xml:space="preserve"> in potrošni material: 1% vrednosti naročene dobave reagentov in potrošnega materiala za vsak dan zamude</w:t>
            </w:r>
          </w:p>
        </w:tc>
        <w:tc>
          <w:tcPr>
            <w:tcW w:w="382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8B3FAE" w:rsidRPr="004E51A1" w:rsidRDefault="008B3FAE" w:rsidP="008B3FAE">
            <w:pPr>
              <w:widowControl w:val="0"/>
              <w:rPr>
                <w:rFonts w:ascii="Arial" w:hAnsi="Arial" w:cs="Arial"/>
                <w:sz w:val="22"/>
                <w:szCs w:val="22"/>
              </w:rPr>
            </w:pPr>
            <w:r w:rsidRPr="004E51A1">
              <w:rPr>
                <w:rFonts w:ascii="Arial" w:hAnsi="Arial" w:cs="Arial"/>
                <w:sz w:val="22"/>
                <w:szCs w:val="22"/>
              </w:rPr>
              <w:t>vendar največ 10 % vrednosti naročene dobave reagentov in potrošnega materiala</w:t>
            </w:r>
          </w:p>
        </w:tc>
      </w:tr>
    </w:tbl>
    <w:p w:rsidR="004E51A1" w:rsidRDefault="004E51A1" w:rsidP="004E51A1">
      <w:pPr>
        <w:widowControl w:val="0"/>
        <w:spacing w:line="260" w:lineRule="atLeast"/>
        <w:rPr>
          <w:rFonts w:ascii="Arial" w:hAnsi="Arial" w:cs="Arial"/>
          <w:sz w:val="22"/>
          <w:szCs w:val="22"/>
        </w:rPr>
      </w:pPr>
    </w:p>
    <w:p w:rsidR="008B3FAE" w:rsidRDefault="008B3FAE" w:rsidP="004E51A1">
      <w:pPr>
        <w:widowControl w:val="0"/>
        <w:spacing w:line="260" w:lineRule="atLeast"/>
        <w:rPr>
          <w:rFonts w:ascii="Arial" w:hAnsi="Arial" w:cs="Arial"/>
          <w:sz w:val="22"/>
          <w:szCs w:val="22"/>
        </w:rPr>
      </w:pPr>
      <w:r w:rsidRPr="004E51A1">
        <w:rPr>
          <w:rFonts w:ascii="Arial" w:hAnsi="Arial" w:cs="Arial"/>
          <w:sz w:val="22"/>
          <w:szCs w:val="22"/>
        </w:rPr>
        <w:t>Če dobavitelj zamuja z dobavo toliko, da bi lahko naročniku nastala škoda ali da bi dobava izgubila pomen, lahko naročnik zahteva povrnitev dejanske škode ali razdre pogodbo.</w:t>
      </w:r>
    </w:p>
    <w:p w:rsidR="004E51A1" w:rsidRPr="004E51A1" w:rsidRDefault="004E51A1" w:rsidP="004E51A1">
      <w:pPr>
        <w:widowControl w:val="0"/>
        <w:spacing w:line="260" w:lineRule="atLeast"/>
        <w:rPr>
          <w:rFonts w:ascii="Arial" w:hAnsi="Arial" w:cs="Arial"/>
          <w:sz w:val="22"/>
          <w:szCs w:val="22"/>
        </w:rPr>
      </w:pPr>
    </w:p>
    <w:p w:rsidR="008B3FAE" w:rsidRDefault="008B3FAE" w:rsidP="004E51A1">
      <w:pPr>
        <w:widowControl w:val="0"/>
        <w:spacing w:line="260" w:lineRule="atLeast"/>
        <w:rPr>
          <w:rFonts w:ascii="Arial" w:hAnsi="Arial" w:cs="Arial"/>
          <w:sz w:val="22"/>
          <w:szCs w:val="22"/>
        </w:rPr>
      </w:pPr>
      <w:r w:rsidRPr="004E51A1">
        <w:rPr>
          <w:rFonts w:ascii="Arial" w:hAnsi="Arial" w:cs="Arial"/>
          <w:sz w:val="22"/>
          <w:szCs w:val="22"/>
        </w:rPr>
        <w:t>Pogodbena kazen ali kritje za nadomestno blago se obračuna pri plačilu pogodbene cene.</w:t>
      </w:r>
    </w:p>
    <w:p w:rsidR="004E51A1" w:rsidRPr="004E51A1" w:rsidRDefault="004E51A1" w:rsidP="004E51A1">
      <w:pPr>
        <w:widowControl w:val="0"/>
        <w:spacing w:line="260" w:lineRule="atLeast"/>
        <w:rPr>
          <w:rFonts w:ascii="Arial" w:hAnsi="Arial" w:cs="Arial"/>
          <w:sz w:val="22"/>
          <w:szCs w:val="22"/>
        </w:rPr>
      </w:pPr>
    </w:p>
    <w:p w:rsidR="008B3FAE" w:rsidRDefault="008B3FAE" w:rsidP="004E51A1">
      <w:pPr>
        <w:widowControl w:val="0"/>
        <w:spacing w:line="260" w:lineRule="atLeast"/>
        <w:rPr>
          <w:rFonts w:ascii="Arial" w:hAnsi="Arial" w:cs="Arial"/>
          <w:sz w:val="22"/>
          <w:szCs w:val="22"/>
        </w:rPr>
      </w:pPr>
      <w:r w:rsidRPr="004E51A1">
        <w:rPr>
          <w:rFonts w:ascii="Arial" w:hAnsi="Arial" w:cs="Arial"/>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4E51A1" w:rsidRPr="00324799" w:rsidRDefault="004E51A1" w:rsidP="004E51A1">
      <w:pPr>
        <w:widowControl w:val="0"/>
        <w:spacing w:line="260" w:lineRule="atLeast"/>
        <w:rPr>
          <w:rFonts w:ascii="Arial" w:hAnsi="Arial" w:cs="Arial"/>
          <w:sz w:val="22"/>
          <w:szCs w:val="22"/>
        </w:rPr>
      </w:pPr>
    </w:p>
    <w:p w:rsidR="008B3FAE" w:rsidRPr="00324799" w:rsidRDefault="008B3FAE" w:rsidP="005B2227">
      <w:pPr>
        <w:pStyle w:val="Odstavekseznama"/>
        <w:widowControl w:val="0"/>
        <w:numPr>
          <w:ilvl w:val="0"/>
          <w:numId w:val="19"/>
        </w:numPr>
        <w:spacing w:after="120"/>
        <w:jc w:val="center"/>
        <w:rPr>
          <w:rFonts w:ascii="Arial" w:hAnsi="Arial" w:cs="Arial"/>
          <w:sz w:val="22"/>
          <w:szCs w:val="22"/>
        </w:rPr>
      </w:pPr>
      <w:r w:rsidRPr="00324799">
        <w:rPr>
          <w:rFonts w:ascii="Arial" w:hAnsi="Arial" w:cs="Arial"/>
          <w:sz w:val="22"/>
          <w:szCs w:val="22"/>
        </w:rPr>
        <w:t>člen</w:t>
      </w:r>
    </w:p>
    <w:p w:rsidR="008B3FAE" w:rsidRPr="00324799" w:rsidRDefault="008B3FAE" w:rsidP="00324799">
      <w:pPr>
        <w:widowControl w:val="0"/>
        <w:spacing w:line="260" w:lineRule="atLeast"/>
        <w:rPr>
          <w:rFonts w:ascii="Arial" w:hAnsi="Arial" w:cs="Arial"/>
          <w:sz w:val="22"/>
          <w:szCs w:val="22"/>
        </w:rPr>
      </w:pPr>
      <w:r w:rsidRPr="00324799">
        <w:rPr>
          <w:rFonts w:ascii="Arial" w:hAnsi="Arial" w:cs="Arial"/>
          <w:sz w:val="22"/>
          <w:szCs w:val="22"/>
        </w:rPr>
        <w:t>Dobavitelj naročniku jamči, da:</w:t>
      </w:r>
    </w:p>
    <w:p w:rsidR="008B3FAE" w:rsidRPr="00324799" w:rsidRDefault="008B3FAE" w:rsidP="00324799">
      <w:pPr>
        <w:widowControl w:val="0"/>
        <w:numPr>
          <w:ilvl w:val="3"/>
          <w:numId w:val="6"/>
        </w:numPr>
        <w:spacing w:line="260" w:lineRule="atLeast"/>
        <w:rPr>
          <w:rFonts w:ascii="Arial" w:hAnsi="Arial" w:cs="Arial"/>
          <w:sz w:val="22"/>
          <w:szCs w:val="22"/>
        </w:rPr>
      </w:pPr>
      <w:r w:rsidRPr="00324799">
        <w:rPr>
          <w:rFonts w:ascii="Arial" w:hAnsi="Arial" w:cs="Arial"/>
          <w:sz w:val="22"/>
          <w:szCs w:val="22"/>
        </w:rPr>
        <w:t>kupljeno blago deluje brezhibno, nima stvarnih napak in dobavitelj ni storil pravnih napak pri svoji izvršitvi;</w:t>
      </w:r>
    </w:p>
    <w:p w:rsidR="008B3FAE" w:rsidRPr="00324799" w:rsidRDefault="008B3FAE" w:rsidP="00324799">
      <w:pPr>
        <w:widowControl w:val="0"/>
        <w:numPr>
          <w:ilvl w:val="3"/>
          <w:numId w:val="6"/>
        </w:numPr>
        <w:spacing w:line="260" w:lineRule="atLeast"/>
        <w:rPr>
          <w:rFonts w:ascii="Arial" w:hAnsi="Arial" w:cs="Arial"/>
          <w:sz w:val="22"/>
          <w:szCs w:val="22"/>
        </w:rPr>
      </w:pPr>
      <w:r w:rsidRPr="00324799">
        <w:rPr>
          <w:rFonts w:ascii="Arial" w:hAnsi="Arial" w:cs="Arial"/>
          <w:sz w:val="22"/>
          <w:szCs w:val="22"/>
        </w:rPr>
        <w:t>bo naročnik na kupljenem blagu ob izročitvi v posest pridobil lastninsko pravico;</w:t>
      </w:r>
    </w:p>
    <w:p w:rsidR="008B3FAE" w:rsidRPr="00324799" w:rsidRDefault="008B3FAE" w:rsidP="00324799">
      <w:pPr>
        <w:widowControl w:val="0"/>
        <w:numPr>
          <w:ilvl w:val="3"/>
          <w:numId w:val="6"/>
        </w:numPr>
        <w:spacing w:line="260" w:lineRule="atLeast"/>
        <w:rPr>
          <w:rFonts w:ascii="Arial" w:hAnsi="Arial" w:cs="Arial"/>
          <w:sz w:val="22"/>
          <w:szCs w:val="22"/>
        </w:rPr>
      </w:pPr>
      <w:r w:rsidRPr="00324799">
        <w:rPr>
          <w:rFonts w:ascii="Arial" w:hAnsi="Arial" w:cs="Arial"/>
          <w:sz w:val="22"/>
          <w:szCs w:val="22"/>
        </w:rPr>
        <w:t>kupljeno blago popolnoma ustreza vsem tehničnim opisom, karakteristikam in specifikacijam, ki so bile dane v okviru dokumentacije v zvezi z oddajo javnega naročila in ponudbene dokumentacije ali so priloga te pogodbe;</w:t>
      </w:r>
    </w:p>
    <w:p w:rsidR="008B3FAE" w:rsidRPr="00324799" w:rsidRDefault="008B3FAE" w:rsidP="00324799">
      <w:pPr>
        <w:widowControl w:val="0"/>
        <w:numPr>
          <w:ilvl w:val="3"/>
          <w:numId w:val="6"/>
        </w:numPr>
        <w:spacing w:line="260" w:lineRule="atLeast"/>
        <w:rPr>
          <w:rFonts w:ascii="Arial" w:hAnsi="Arial" w:cs="Arial"/>
          <w:sz w:val="22"/>
          <w:szCs w:val="22"/>
        </w:rPr>
      </w:pPr>
      <w:r w:rsidRPr="00324799">
        <w:rPr>
          <w:rFonts w:ascii="Arial" w:hAnsi="Arial" w:cs="Arial"/>
          <w:sz w:val="22"/>
          <w:szCs w:val="22"/>
        </w:rPr>
        <w:t>je blago popolnoma enako vzorčnemu, ki je bila dano na testiranje, če je bilo pred nakupom s strani dobavitelja to opravljeno;</w:t>
      </w:r>
    </w:p>
    <w:p w:rsidR="008B3FAE" w:rsidRPr="00324799" w:rsidRDefault="008B3FAE" w:rsidP="00324799">
      <w:pPr>
        <w:widowControl w:val="0"/>
        <w:numPr>
          <w:ilvl w:val="3"/>
          <w:numId w:val="6"/>
        </w:numPr>
        <w:spacing w:line="260" w:lineRule="atLeast"/>
        <w:rPr>
          <w:rFonts w:ascii="Arial" w:hAnsi="Arial" w:cs="Arial"/>
          <w:sz w:val="22"/>
          <w:szCs w:val="22"/>
        </w:rPr>
      </w:pPr>
      <w:r w:rsidRPr="00324799">
        <w:rPr>
          <w:rFonts w:ascii="Arial" w:hAnsi="Arial" w:cs="Arial"/>
          <w:sz w:val="22"/>
          <w:szCs w:val="22"/>
        </w:rPr>
        <w:t>bo naročnik pridobil vse pravice, ki so vezane na blago, dobavitelj pa bo brezhibno izvrševal vse obveznosti, ki so vezane na blago;</w:t>
      </w:r>
    </w:p>
    <w:p w:rsidR="008B3FAE" w:rsidRPr="00324799" w:rsidRDefault="008B3FAE" w:rsidP="00324799">
      <w:pPr>
        <w:widowControl w:val="0"/>
        <w:numPr>
          <w:ilvl w:val="3"/>
          <w:numId w:val="6"/>
        </w:numPr>
        <w:spacing w:line="260" w:lineRule="atLeast"/>
        <w:rPr>
          <w:rFonts w:ascii="Arial" w:hAnsi="Arial" w:cs="Arial"/>
          <w:sz w:val="22"/>
          <w:szCs w:val="22"/>
        </w:rPr>
      </w:pPr>
      <w:r w:rsidRPr="00324799">
        <w:rPr>
          <w:rFonts w:ascii="Arial" w:hAnsi="Arial" w:cs="Arial"/>
          <w:sz w:val="22"/>
          <w:szCs w:val="22"/>
        </w:rPr>
        <w:t>bodo storitve rednega vzdrževanja opravljene kakovostno skladno s pravili proizvajalca, s kvalificiranimi kadri, v skladu z veljavnimi predpisi in standardi ter v skladu s specificiranimi zahtevami naročnika.</w:t>
      </w:r>
    </w:p>
    <w:p w:rsidR="00324799" w:rsidRDefault="00324799" w:rsidP="00324799">
      <w:pPr>
        <w:widowControl w:val="0"/>
        <w:spacing w:line="260" w:lineRule="atLeast"/>
        <w:rPr>
          <w:rFonts w:ascii="Arial" w:hAnsi="Arial" w:cs="Arial"/>
          <w:sz w:val="22"/>
          <w:szCs w:val="22"/>
        </w:rPr>
      </w:pPr>
    </w:p>
    <w:p w:rsidR="008B3FAE" w:rsidRDefault="008B3FAE" w:rsidP="00324799">
      <w:pPr>
        <w:widowControl w:val="0"/>
        <w:spacing w:line="260" w:lineRule="atLeast"/>
        <w:rPr>
          <w:rFonts w:ascii="Arial" w:hAnsi="Arial" w:cs="Arial"/>
          <w:sz w:val="22"/>
          <w:szCs w:val="22"/>
        </w:rPr>
      </w:pPr>
      <w:r w:rsidRPr="00324799">
        <w:rPr>
          <w:rFonts w:ascii="Arial" w:hAnsi="Arial" w:cs="Arial"/>
          <w:sz w:val="22"/>
          <w:szCs w:val="22"/>
        </w:rPr>
        <w:t>V času trajanja pogodbe mora dobavitelj zagotavljati nemoteno delovanje sistema oziroma odpraviti napake v zahtevanih rokih, ali zagotoviti ustrezno nadomestno opremo.</w:t>
      </w:r>
    </w:p>
    <w:p w:rsidR="00324799" w:rsidRPr="00324799" w:rsidRDefault="00324799" w:rsidP="00324799">
      <w:pPr>
        <w:widowControl w:val="0"/>
        <w:spacing w:line="260" w:lineRule="atLeast"/>
        <w:rPr>
          <w:rFonts w:ascii="Arial" w:hAnsi="Arial" w:cs="Arial"/>
          <w:sz w:val="22"/>
          <w:szCs w:val="22"/>
        </w:rPr>
      </w:pPr>
    </w:p>
    <w:p w:rsidR="008B3FAE" w:rsidRDefault="008B3FAE" w:rsidP="00324799">
      <w:pPr>
        <w:widowControl w:val="0"/>
        <w:spacing w:line="260" w:lineRule="atLeast"/>
        <w:rPr>
          <w:rFonts w:ascii="Arial" w:hAnsi="Arial" w:cs="Arial"/>
          <w:sz w:val="22"/>
          <w:szCs w:val="22"/>
        </w:rPr>
      </w:pPr>
      <w:r w:rsidRPr="00324799">
        <w:rPr>
          <w:rFonts w:ascii="Arial" w:hAnsi="Arial" w:cs="Arial"/>
          <w:sz w:val="22"/>
          <w:szCs w:val="22"/>
        </w:rPr>
        <w:t xml:space="preserve">Jamstvo dobavitelja za skrite napake na blagu velja še 180 dni po dobavi (pri </w:t>
      </w:r>
      <w:proofErr w:type="spellStart"/>
      <w:r w:rsidRPr="00324799">
        <w:rPr>
          <w:rFonts w:ascii="Arial" w:hAnsi="Arial" w:cs="Arial"/>
          <w:sz w:val="22"/>
          <w:szCs w:val="22"/>
        </w:rPr>
        <w:t>sukcesivni</w:t>
      </w:r>
      <w:proofErr w:type="spellEnd"/>
      <w:r w:rsidRPr="00324799">
        <w:rPr>
          <w:rFonts w:ascii="Arial" w:hAnsi="Arial" w:cs="Arial"/>
          <w:sz w:val="22"/>
          <w:szCs w:val="22"/>
        </w:rPr>
        <w:t xml:space="preserve"> dobavi šteto od dneva zadnje dobave). Če se v tem roku pri kateremkoli kosu dobavljenega blaga pokažejo zgoraj našteta odstopanja ali napake, lahko naročnik razdre pogodbo delno ali v celoti. </w:t>
      </w:r>
    </w:p>
    <w:p w:rsidR="00324799" w:rsidRPr="00324799" w:rsidRDefault="00324799" w:rsidP="00324799">
      <w:pPr>
        <w:widowControl w:val="0"/>
        <w:spacing w:line="260" w:lineRule="atLeast"/>
        <w:rPr>
          <w:rFonts w:ascii="Arial" w:hAnsi="Arial" w:cs="Arial"/>
          <w:sz w:val="22"/>
          <w:szCs w:val="22"/>
        </w:rPr>
      </w:pPr>
    </w:p>
    <w:p w:rsidR="008B3FAE" w:rsidRPr="00324799" w:rsidRDefault="008B3FAE" w:rsidP="00324799">
      <w:pPr>
        <w:pStyle w:val="Odstavekseznama"/>
        <w:widowControl w:val="0"/>
        <w:numPr>
          <w:ilvl w:val="0"/>
          <w:numId w:val="19"/>
        </w:numPr>
        <w:spacing w:line="260" w:lineRule="atLeast"/>
        <w:jc w:val="center"/>
        <w:rPr>
          <w:rFonts w:ascii="Arial" w:hAnsi="Arial" w:cs="Arial"/>
          <w:sz w:val="22"/>
          <w:szCs w:val="22"/>
        </w:rPr>
      </w:pPr>
      <w:r w:rsidRPr="00324799">
        <w:rPr>
          <w:rFonts w:ascii="Arial" w:hAnsi="Arial" w:cs="Arial"/>
          <w:sz w:val="22"/>
          <w:szCs w:val="22"/>
        </w:rPr>
        <w:t>člen</w:t>
      </w:r>
    </w:p>
    <w:p w:rsidR="00324799" w:rsidRDefault="00324799" w:rsidP="00324799">
      <w:pPr>
        <w:widowControl w:val="0"/>
        <w:spacing w:line="260" w:lineRule="atLeast"/>
        <w:rPr>
          <w:rFonts w:ascii="Arial" w:hAnsi="Arial" w:cs="Arial"/>
          <w:sz w:val="22"/>
          <w:szCs w:val="22"/>
        </w:rPr>
      </w:pPr>
    </w:p>
    <w:p w:rsidR="008B3FAE" w:rsidRPr="00324799" w:rsidRDefault="008B3FAE" w:rsidP="00324799">
      <w:pPr>
        <w:widowControl w:val="0"/>
        <w:spacing w:line="260" w:lineRule="atLeast"/>
        <w:rPr>
          <w:rFonts w:ascii="Arial" w:hAnsi="Arial" w:cs="Arial"/>
          <w:sz w:val="22"/>
          <w:szCs w:val="22"/>
        </w:rPr>
      </w:pPr>
      <w:r w:rsidRPr="00324799">
        <w:rPr>
          <w:rFonts w:ascii="Arial" w:hAnsi="Arial" w:cs="Arial"/>
          <w:sz w:val="22"/>
          <w:szCs w:val="22"/>
        </w:rPr>
        <w:t>Pod višjo silo se razumejo vsi nepredvideni in nepričakovani dogodki, ki nastopijo neodvisno od volje strank in ki jih stranki nista mogli predvideti ob sklepanju pogodbe ter kakorkoli vplivajo na izvedbo pogodbenih obveznosti.</w:t>
      </w:r>
    </w:p>
    <w:p w:rsidR="00324799" w:rsidRDefault="00324799" w:rsidP="00324799">
      <w:pPr>
        <w:widowControl w:val="0"/>
        <w:spacing w:line="260" w:lineRule="atLeast"/>
        <w:rPr>
          <w:rFonts w:ascii="Arial" w:hAnsi="Arial" w:cs="Arial"/>
          <w:sz w:val="22"/>
          <w:szCs w:val="22"/>
        </w:rPr>
      </w:pPr>
    </w:p>
    <w:p w:rsidR="008B3FAE" w:rsidRPr="00324799" w:rsidRDefault="008B3FAE" w:rsidP="00324799">
      <w:pPr>
        <w:widowControl w:val="0"/>
        <w:spacing w:line="260" w:lineRule="atLeast"/>
        <w:rPr>
          <w:rFonts w:ascii="Arial" w:hAnsi="Arial" w:cs="Arial"/>
          <w:sz w:val="22"/>
          <w:szCs w:val="22"/>
        </w:rPr>
      </w:pPr>
      <w:r w:rsidRPr="00324799">
        <w:rPr>
          <w:rFonts w:ascii="Arial" w:hAnsi="Arial" w:cs="Arial"/>
          <w:sz w:val="22"/>
          <w:szCs w:val="22"/>
        </w:rPr>
        <w:t>Dobavitelj je dolžan pisno obvestiti naročnika o nastanku višje sile v dveh delovnih dneh po nastanku le-te.</w:t>
      </w:r>
    </w:p>
    <w:p w:rsidR="00324799" w:rsidRDefault="00324799" w:rsidP="00324799">
      <w:pPr>
        <w:widowControl w:val="0"/>
        <w:spacing w:line="260" w:lineRule="atLeast"/>
        <w:rPr>
          <w:rFonts w:ascii="Arial" w:hAnsi="Arial" w:cs="Arial"/>
          <w:sz w:val="22"/>
          <w:szCs w:val="22"/>
        </w:rPr>
      </w:pPr>
    </w:p>
    <w:p w:rsidR="00324799" w:rsidRDefault="008B3FAE" w:rsidP="00324799">
      <w:pPr>
        <w:widowControl w:val="0"/>
        <w:spacing w:line="260" w:lineRule="atLeast"/>
        <w:rPr>
          <w:rFonts w:ascii="Arial" w:hAnsi="Arial" w:cs="Arial"/>
          <w:sz w:val="22"/>
          <w:szCs w:val="22"/>
        </w:rPr>
      </w:pPr>
      <w:r w:rsidRPr="00324799">
        <w:rPr>
          <w:rFonts w:ascii="Arial" w:hAnsi="Arial" w:cs="Arial"/>
          <w:sz w:val="22"/>
          <w:szCs w:val="22"/>
        </w:rPr>
        <w:t>Nobena od strank ni odgovorna za neizpolnitev katerekoli izmed svojih obveznosti iz razlogov, ki so izven njenega nadzora.</w:t>
      </w:r>
    </w:p>
    <w:p w:rsidR="00471C9F" w:rsidRPr="00324799" w:rsidRDefault="00471C9F" w:rsidP="00324799">
      <w:pPr>
        <w:widowControl w:val="0"/>
        <w:spacing w:line="260" w:lineRule="atLeast"/>
        <w:rPr>
          <w:rFonts w:ascii="Arial" w:hAnsi="Arial" w:cs="Arial"/>
          <w:sz w:val="22"/>
          <w:szCs w:val="22"/>
        </w:rPr>
      </w:pPr>
    </w:p>
    <w:p w:rsidR="008B3FAE" w:rsidRPr="00324799" w:rsidRDefault="008B3FAE" w:rsidP="00324799">
      <w:pPr>
        <w:pStyle w:val="Odstavekseznama"/>
        <w:widowControl w:val="0"/>
        <w:numPr>
          <w:ilvl w:val="0"/>
          <w:numId w:val="19"/>
        </w:numPr>
        <w:spacing w:line="260" w:lineRule="atLeast"/>
        <w:jc w:val="center"/>
        <w:rPr>
          <w:rFonts w:ascii="Arial" w:hAnsi="Arial" w:cs="Arial"/>
          <w:sz w:val="22"/>
          <w:szCs w:val="22"/>
        </w:rPr>
      </w:pPr>
      <w:r w:rsidRPr="00324799">
        <w:rPr>
          <w:rFonts w:ascii="Arial" w:hAnsi="Arial" w:cs="Arial"/>
          <w:sz w:val="22"/>
          <w:szCs w:val="22"/>
        </w:rPr>
        <w:t>člen</w:t>
      </w:r>
    </w:p>
    <w:p w:rsidR="00324799" w:rsidRDefault="00324799" w:rsidP="00324799">
      <w:pPr>
        <w:widowControl w:val="0"/>
        <w:spacing w:line="260" w:lineRule="atLeast"/>
        <w:ind w:left="714"/>
        <w:rPr>
          <w:rFonts w:ascii="Arial" w:hAnsi="Arial" w:cs="Arial"/>
          <w:sz w:val="22"/>
          <w:szCs w:val="22"/>
        </w:rPr>
      </w:pPr>
    </w:p>
    <w:p w:rsidR="008B3FAE" w:rsidRPr="00324799" w:rsidRDefault="008B3FAE" w:rsidP="00324799">
      <w:pPr>
        <w:widowControl w:val="0"/>
        <w:spacing w:line="260" w:lineRule="atLeast"/>
        <w:rPr>
          <w:rFonts w:ascii="Arial" w:hAnsi="Arial" w:cs="Arial"/>
          <w:sz w:val="22"/>
          <w:szCs w:val="22"/>
        </w:rPr>
      </w:pPr>
      <w:r w:rsidRPr="00324799">
        <w:rPr>
          <w:rFonts w:ascii="Arial" w:hAnsi="Arial" w:cs="Arial"/>
          <w:sz w:val="22"/>
          <w:szCs w:val="22"/>
        </w:rPr>
        <w:t>Pogodbeni stranki se zavezujeta, da bosta osebne podatke varovali v skladu z določili te pogodbe in Zakonom o varstvu osebnih podatkov (</w:t>
      </w:r>
      <w:r w:rsidR="00324799">
        <w:rPr>
          <w:rFonts w:ascii="Arial" w:hAnsi="Arial" w:cs="Arial"/>
          <w:sz w:val="22"/>
          <w:szCs w:val="22"/>
        </w:rPr>
        <w:t>ZVOP-2</w:t>
      </w:r>
      <w:r w:rsidRPr="00324799">
        <w:rPr>
          <w:rFonts w:ascii="Arial" w:hAnsi="Arial" w:cs="Arial"/>
          <w:sz w:val="22"/>
          <w:szCs w:val="22"/>
        </w:rPr>
        <w:t>).</w:t>
      </w:r>
    </w:p>
    <w:p w:rsidR="008B3FAE" w:rsidRPr="00324799" w:rsidRDefault="008B3FAE" w:rsidP="00324799">
      <w:pPr>
        <w:widowControl w:val="0"/>
        <w:spacing w:line="260" w:lineRule="atLeast"/>
        <w:rPr>
          <w:rFonts w:ascii="Arial" w:hAnsi="Arial" w:cs="Arial"/>
          <w:sz w:val="22"/>
          <w:szCs w:val="22"/>
        </w:rPr>
      </w:pPr>
      <w:r w:rsidRPr="00324799">
        <w:rPr>
          <w:rFonts w:ascii="Arial" w:hAnsi="Arial" w:cs="Arial"/>
          <w:sz w:val="22"/>
          <w:szCs w:val="22"/>
        </w:rPr>
        <w:lastRenderedPageBreak/>
        <w:t>Dobavitelj se zavezuje podpisati in naročniku posredovati izjave o varovanju osebnih podatkov.</w:t>
      </w:r>
    </w:p>
    <w:p w:rsidR="00324799" w:rsidRDefault="00324799" w:rsidP="00324799">
      <w:pPr>
        <w:widowControl w:val="0"/>
        <w:spacing w:line="260" w:lineRule="atLeast"/>
        <w:rPr>
          <w:rFonts w:ascii="Arial" w:hAnsi="Arial" w:cs="Arial"/>
          <w:sz w:val="22"/>
          <w:szCs w:val="22"/>
        </w:rPr>
      </w:pPr>
    </w:p>
    <w:p w:rsidR="008B3FAE" w:rsidRPr="00324799" w:rsidRDefault="008B3FAE" w:rsidP="00324799">
      <w:pPr>
        <w:widowControl w:val="0"/>
        <w:spacing w:line="260" w:lineRule="atLeast"/>
        <w:rPr>
          <w:rFonts w:ascii="Arial" w:hAnsi="Arial" w:cs="Arial"/>
          <w:sz w:val="22"/>
          <w:szCs w:val="22"/>
        </w:rPr>
      </w:pPr>
      <w:r w:rsidRPr="00324799">
        <w:rPr>
          <w:rFonts w:ascii="Arial" w:hAnsi="Arial" w:cs="Arial"/>
          <w:sz w:val="22"/>
          <w:szCs w:val="22"/>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rsidR="00324799" w:rsidRDefault="00324799" w:rsidP="00324799">
      <w:pPr>
        <w:widowControl w:val="0"/>
        <w:spacing w:line="260" w:lineRule="atLeast"/>
        <w:rPr>
          <w:rFonts w:ascii="Arial" w:hAnsi="Arial" w:cs="Arial"/>
          <w:sz w:val="22"/>
          <w:szCs w:val="22"/>
        </w:rPr>
      </w:pPr>
    </w:p>
    <w:p w:rsidR="008B3FAE" w:rsidRPr="00324799" w:rsidRDefault="008B3FAE" w:rsidP="00324799">
      <w:pPr>
        <w:widowControl w:val="0"/>
        <w:spacing w:line="260" w:lineRule="atLeast"/>
        <w:rPr>
          <w:rFonts w:ascii="Arial" w:hAnsi="Arial" w:cs="Arial"/>
          <w:sz w:val="22"/>
          <w:szCs w:val="22"/>
        </w:rPr>
      </w:pPr>
      <w:r w:rsidRPr="00324799">
        <w:rPr>
          <w:rFonts w:ascii="Arial" w:hAnsi="Arial" w:cs="Arial"/>
          <w:sz w:val="22"/>
          <w:szCs w:val="22"/>
        </w:rPr>
        <w:t>Dobavitelj je dolžan obvestiti svoje delavce, da lahko pri svojem delu pridejo v stik z zaupnimi podatki, pri delu z njimi pa morajo ti ravnati z največjo mero skrbnosti.</w:t>
      </w:r>
    </w:p>
    <w:p w:rsidR="00324799" w:rsidRDefault="00324799" w:rsidP="00324799">
      <w:pPr>
        <w:widowControl w:val="0"/>
        <w:spacing w:line="260" w:lineRule="atLeast"/>
        <w:rPr>
          <w:rFonts w:ascii="Arial" w:hAnsi="Arial" w:cs="Arial"/>
          <w:sz w:val="22"/>
          <w:szCs w:val="22"/>
        </w:rPr>
      </w:pPr>
    </w:p>
    <w:p w:rsidR="008B3FAE" w:rsidRDefault="008B3FAE" w:rsidP="00324799">
      <w:pPr>
        <w:widowControl w:val="0"/>
        <w:spacing w:line="260" w:lineRule="atLeast"/>
        <w:rPr>
          <w:rFonts w:ascii="Arial" w:hAnsi="Arial" w:cs="Arial"/>
          <w:sz w:val="22"/>
          <w:szCs w:val="22"/>
        </w:rPr>
      </w:pPr>
      <w:r w:rsidRPr="00324799">
        <w:rPr>
          <w:rFonts w:ascii="Arial" w:hAnsi="Arial" w:cs="Arial"/>
          <w:sz w:val="22"/>
          <w:szCs w:val="22"/>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rsidR="00324799" w:rsidRPr="00324799" w:rsidRDefault="00324799" w:rsidP="00324799">
      <w:pPr>
        <w:widowControl w:val="0"/>
        <w:spacing w:line="260" w:lineRule="atLeast"/>
        <w:rPr>
          <w:rFonts w:ascii="Arial" w:hAnsi="Arial" w:cs="Arial"/>
          <w:sz w:val="22"/>
          <w:szCs w:val="22"/>
        </w:rPr>
      </w:pPr>
    </w:p>
    <w:p w:rsidR="008B3FAE" w:rsidRDefault="008B3FAE" w:rsidP="00324799">
      <w:pPr>
        <w:widowControl w:val="0"/>
        <w:spacing w:line="260" w:lineRule="atLeast"/>
        <w:rPr>
          <w:rFonts w:ascii="Arial" w:hAnsi="Arial" w:cs="Arial"/>
          <w:sz w:val="22"/>
          <w:szCs w:val="22"/>
        </w:rPr>
      </w:pPr>
      <w:r w:rsidRPr="00324799">
        <w:rPr>
          <w:rFonts w:ascii="Arial" w:hAnsi="Arial" w:cs="Arial"/>
          <w:sz w:val="22"/>
          <w:szCs w:val="22"/>
        </w:rPr>
        <w:t>Za dobavitelja, ki opravlja za naročnika pogodbene obveznosti, velja glede teh obveznosti enako strog način varovanja podatkov, kot jih ima naročnik.</w:t>
      </w:r>
    </w:p>
    <w:p w:rsidR="00746DF4" w:rsidRPr="00324799" w:rsidRDefault="00746DF4" w:rsidP="00324799">
      <w:pPr>
        <w:widowControl w:val="0"/>
        <w:spacing w:line="260" w:lineRule="atLeast"/>
        <w:rPr>
          <w:rFonts w:ascii="Arial" w:hAnsi="Arial" w:cs="Arial"/>
          <w:sz w:val="22"/>
          <w:szCs w:val="22"/>
        </w:rPr>
      </w:pPr>
    </w:p>
    <w:p w:rsidR="008B3FAE" w:rsidRDefault="008B3FAE" w:rsidP="00324799">
      <w:pPr>
        <w:widowControl w:val="0"/>
        <w:spacing w:line="260" w:lineRule="atLeast"/>
        <w:rPr>
          <w:rFonts w:ascii="Arial" w:hAnsi="Arial" w:cs="Arial"/>
          <w:sz w:val="22"/>
          <w:szCs w:val="22"/>
        </w:rPr>
      </w:pPr>
      <w:r w:rsidRPr="00324799">
        <w:rPr>
          <w:rFonts w:ascii="Arial" w:hAnsi="Arial" w:cs="Arial"/>
          <w:sz w:val="22"/>
          <w:szCs w:val="22"/>
        </w:rPr>
        <w:t>Obveznost varovanja podatkov se nanaša tako na čas izvrševanja pogodbe,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rsidR="00746DF4" w:rsidRPr="00324799" w:rsidRDefault="00746DF4" w:rsidP="00324799">
      <w:pPr>
        <w:widowControl w:val="0"/>
        <w:spacing w:line="260" w:lineRule="atLeast"/>
        <w:rPr>
          <w:rFonts w:ascii="Arial" w:hAnsi="Arial" w:cs="Arial"/>
          <w:sz w:val="22"/>
          <w:szCs w:val="22"/>
        </w:rPr>
      </w:pPr>
    </w:p>
    <w:p w:rsidR="008B3FAE" w:rsidRDefault="008B3FAE" w:rsidP="00324799">
      <w:pPr>
        <w:widowControl w:val="0"/>
        <w:spacing w:line="260" w:lineRule="atLeast"/>
        <w:rPr>
          <w:rFonts w:ascii="Arial" w:hAnsi="Arial" w:cs="Arial"/>
          <w:sz w:val="22"/>
          <w:szCs w:val="22"/>
        </w:rPr>
      </w:pPr>
      <w:r w:rsidRPr="00324799">
        <w:rPr>
          <w:rFonts w:ascii="Arial" w:hAnsi="Arial" w:cs="Arial"/>
          <w:sz w:val="22"/>
          <w:szCs w:val="22"/>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rsidR="00746DF4" w:rsidRPr="00746DF4" w:rsidRDefault="00746DF4" w:rsidP="00746DF4">
      <w:pPr>
        <w:widowControl w:val="0"/>
        <w:spacing w:line="260" w:lineRule="atLeast"/>
        <w:rPr>
          <w:rFonts w:ascii="Arial" w:hAnsi="Arial" w:cs="Arial"/>
          <w:sz w:val="22"/>
          <w:szCs w:val="22"/>
        </w:rPr>
      </w:pPr>
    </w:p>
    <w:p w:rsidR="008B3FAE" w:rsidRDefault="00746DF4" w:rsidP="00746DF4">
      <w:pPr>
        <w:pStyle w:val="Odstavekseznama"/>
        <w:widowControl w:val="0"/>
        <w:numPr>
          <w:ilvl w:val="0"/>
          <w:numId w:val="19"/>
        </w:numPr>
        <w:spacing w:line="260" w:lineRule="atLeast"/>
        <w:jc w:val="center"/>
        <w:rPr>
          <w:rFonts w:ascii="Arial" w:hAnsi="Arial" w:cs="Arial"/>
          <w:sz w:val="22"/>
          <w:szCs w:val="22"/>
        </w:rPr>
      </w:pPr>
      <w:r>
        <w:rPr>
          <w:rFonts w:ascii="Arial" w:hAnsi="Arial" w:cs="Arial"/>
          <w:sz w:val="22"/>
          <w:szCs w:val="22"/>
        </w:rPr>
        <w:t>č</w:t>
      </w:r>
      <w:r w:rsidR="008B3FAE" w:rsidRPr="00746DF4">
        <w:rPr>
          <w:rFonts w:ascii="Arial" w:hAnsi="Arial" w:cs="Arial"/>
          <w:sz w:val="22"/>
          <w:szCs w:val="22"/>
        </w:rPr>
        <w:t>len</w:t>
      </w:r>
    </w:p>
    <w:p w:rsidR="00746DF4" w:rsidRPr="00746DF4" w:rsidRDefault="00746DF4" w:rsidP="00746DF4">
      <w:pPr>
        <w:pStyle w:val="Odstavekseznama"/>
        <w:widowControl w:val="0"/>
        <w:spacing w:line="260" w:lineRule="atLeast"/>
        <w:ind w:left="360"/>
        <w:rPr>
          <w:rFonts w:ascii="Arial" w:hAnsi="Arial" w:cs="Arial"/>
          <w:sz w:val="22"/>
          <w:szCs w:val="22"/>
        </w:rPr>
      </w:pPr>
    </w:p>
    <w:p w:rsidR="00746DF4" w:rsidRDefault="00746DF4" w:rsidP="00746DF4">
      <w:pPr>
        <w:autoSpaceDE w:val="0"/>
        <w:autoSpaceDN w:val="0"/>
        <w:adjustRightInd w:val="0"/>
        <w:rPr>
          <w:rFonts w:ascii="Arial" w:hAnsi="Arial" w:cs="Arial"/>
          <w:color w:val="000000"/>
          <w:sz w:val="22"/>
          <w:szCs w:val="22"/>
        </w:rPr>
      </w:pPr>
      <w:r w:rsidRPr="00746DF4">
        <w:rPr>
          <w:rFonts w:ascii="Arial" w:hAnsi="Arial" w:cs="Arial"/>
          <w:color w:val="000000"/>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746DF4" w:rsidRDefault="00746DF4" w:rsidP="00746DF4">
      <w:pPr>
        <w:autoSpaceDE w:val="0"/>
        <w:autoSpaceDN w:val="0"/>
        <w:adjustRightInd w:val="0"/>
        <w:rPr>
          <w:rFonts w:ascii="Arial" w:hAnsi="Arial" w:cs="Arial"/>
          <w:color w:val="000000"/>
          <w:sz w:val="22"/>
          <w:szCs w:val="22"/>
        </w:rPr>
      </w:pPr>
    </w:p>
    <w:p w:rsidR="00746DF4" w:rsidRDefault="00746DF4" w:rsidP="00746DF4">
      <w:pPr>
        <w:autoSpaceDE w:val="0"/>
        <w:autoSpaceDN w:val="0"/>
        <w:adjustRightInd w:val="0"/>
        <w:rPr>
          <w:rFonts w:ascii="Arial" w:hAnsi="Arial" w:cs="Arial"/>
          <w:sz w:val="22"/>
          <w:szCs w:val="22"/>
        </w:rPr>
      </w:pPr>
      <w:r w:rsidRPr="00746DF4">
        <w:rPr>
          <w:rFonts w:ascii="Arial" w:hAnsi="Arial"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rsidR="00746DF4" w:rsidRDefault="00746DF4" w:rsidP="00746DF4">
      <w:pPr>
        <w:autoSpaceDE w:val="0"/>
        <w:autoSpaceDN w:val="0"/>
        <w:adjustRightInd w:val="0"/>
        <w:rPr>
          <w:rFonts w:ascii="Arial" w:hAnsi="Arial" w:cs="Arial"/>
          <w:sz w:val="22"/>
          <w:szCs w:val="22"/>
        </w:rPr>
      </w:pPr>
    </w:p>
    <w:p w:rsidR="00746DF4" w:rsidRPr="00746DF4" w:rsidRDefault="00746DF4" w:rsidP="00746DF4">
      <w:pPr>
        <w:pStyle w:val="Odstavekseznama"/>
        <w:numPr>
          <w:ilvl w:val="0"/>
          <w:numId w:val="19"/>
        </w:numPr>
        <w:autoSpaceDE w:val="0"/>
        <w:autoSpaceDN w:val="0"/>
        <w:adjustRightInd w:val="0"/>
        <w:jc w:val="center"/>
        <w:rPr>
          <w:rFonts w:ascii="Arial" w:hAnsi="Arial" w:cs="Arial"/>
          <w:sz w:val="22"/>
          <w:szCs w:val="22"/>
        </w:rPr>
      </w:pPr>
      <w:r>
        <w:rPr>
          <w:rFonts w:ascii="Arial" w:hAnsi="Arial" w:cs="Arial"/>
          <w:sz w:val="22"/>
          <w:szCs w:val="22"/>
        </w:rPr>
        <w:t>člen</w:t>
      </w:r>
    </w:p>
    <w:p w:rsidR="00746DF4" w:rsidRPr="00746DF4" w:rsidRDefault="00746DF4" w:rsidP="00746DF4">
      <w:pPr>
        <w:autoSpaceDE w:val="0"/>
        <w:autoSpaceDN w:val="0"/>
        <w:adjustRightInd w:val="0"/>
        <w:rPr>
          <w:rFonts w:ascii="Arial" w:hAnsi="Arial" w:cs="Arial"/>
          <w:color w:val="000000"/>
          <w:sz w:val="22"/>
          <w:szCs w:val="22"/>
        </w:rPr>
      </w:pPr>
    </w:p>
    <w:p w:rsidR="008B3FAE" w:rsidRDefault="008B3FAE" w:rsidP="00746DF4">
      <w:pPr>
        <w:widowControl w:val="0"/>
        <w:spacing w:line="260" w:lineRule="atLeast"/>
        <w:rPr>
          <w:rFonts w:ascii="Arial" w:hAnsi="Arial" w:cs="Arial"/>
          <w:sz w:val="22"/>
          <w:szCs w:val="22"/>
        </w:rPr>
      </w:pPr>
      <w:r w:rsidRPr="00746DF4">
        <w:rPr>
          <w:rFonts w:ascii="Arial" w:hAnsi="Arial" w:cs="Arial"/>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46DF4" w:rsidRPr="00746DF4" w:rsidRDefault="00746DF4" w:rsidP="00746DF4">
      <w:pPr>
        <w:widowControl w:val="0"/>
        <w:spacing w:line="260" w:lineRule="atLeast"/>
        <w:rPr>
          <w:rFonts w:ascii="Arial" w:hAnsi="Arial" w:cs="Arial"/>
          <w:sz w:val="22"/>
          <w:szCs w:val="22"/>
        </w:rPr>
      </w:pPr>
    </w:p>
    <w:p w:rsidR="00746DF4" w:rsidRDefault="00746DF4" w:rsidP="00746DF4">
      <w:pPr>
        <w:pStyle w:val="Odstavekseznama"/>
        <w:widowControl w:val="0"/>
        <w:numPr>
          <w:ilvl w:val="0"/>
          <w:numId w:val="19"/>
        </w:numPr>
        <w:spacing w:line="260" w:lineRule="atLeast"/>
        <w:jc w:val="center"/>
        <w:rPr>
          <w:rFonts w:ascii="Arial" w:hAnsi="Arial" w:cs="Arial"/>
          <w:sz w:val="22"/>
          <w:szCs w:val="22"/>
        </w:rPr>
      </w:pPr>
      <w:r>
        <w:rPr>
          <w:rFonts w:ascii="Arial" w:hAnsi="Arial" w:cs="Arial"/>
          <w:sz w:val="22"/>
          <w:szCs w:val="22"/>
        </w:rPr>
        <w:t>člen</w:t>
      </w:r>
    </w:p>
    <w:p w:rsidR="00746DF4" w:rsidRPr="00746DF4" w:rsidRDefault="00746DF4" w:rsidP="00746DF4">
      <w:pPr>
        <w:pStyle w:val="Odstavekseznama"/>
        <w:widowControl w:val="0"/>
        <w:spacing w:line="260" w:lineRule="atLeast"/>
        <w:ind w:left="360"/>
        <w:rPr>
          <w:rFonts w:ascii="Arial" w:hAnsi="Arial" w:cs="Arial"/>
          <w:sz w:val="22"/>
          <w:szCs w:val="22"/>
        </w:rPr>
      </w:pPr>
    </w:p>
    <w:p w:rsidR="008B3FAE" w:rsidRDefault="008B3FAE" w:rsidP="00746DF4">
      <w:pPr>
        <w:widowControl w:val="0"/>
        <w:spacing w:line="260" w:lineRule="atLeast"/>
        <w:rPr>
          <w:rFonts w:ascii="Arial" w:hAnsi="Arial" w:cs="Arial"/>
          <w:sz w:val="22"/>
          <w:szCs w:val="22"/>
        </w:rPr>
      </w:pPr>
      <w:r w:rsidRPr="00746DF4">
        <w:rPr>
          <w:rFonts w:ascii="Arial" w:hAnsi="Arial" w:cs="Arial"/>
          <w:sz w:val="22"/>
          <w:szCs w:val="22"/>
        </w:rPr>
        <w:t>Za urejanje medsebojnih obveznosti in pravic, ki niso izrecno dogovorjene s to pogodbo, se uporabljajo določila zakona, ki ureja obligacijska razmerja in drugi predpisi, ki urejajo pogodbene odnose.</w:t>
      </w:r>
    </w:p>
    <w:p w:rsidR="00746DF4" w:rsidRDefault="003854FD" w:rsidP="003854FD">
      <w:pPr>
        <w:pStyle w:val="Odstavekseznama"/>
        <w:widowControl w:val="0"/>
        <w:numPr>
          <w:ilvl w:val="0"/>
          <w:numId w:val="19"/>
        </w:numPr>
        <w:spacing w:line="260" w:lineRule="atLeast"/>
        <w:jc w:val="center"/>
        <w:rPr>
          <w:rFonts w:ascii="Arial" w:hAnsi="Arial" w:cs="Arial"/>
          <w:sz w:val="22"/>
          <w:szCs w:val="22"/>
        </w:rPr>
      </w:pPr>
      <w:r>
        <w:rPr>
          <w:rFonts w:ascii="Arial" w:hAnsi="Arial" w:cs="Arial"/>
          <w:sz w:val="22"/>
          <w:szCs w:val="22"/>
        </w:rPr>
        <w:lastRenderedPageBreak/>
        <w:t>člen</w:t>
      </w:r>
    </w:p>
    <w:p w:rsidR="003854FD" w:rsidRPr="003854FD" w:rsidRDefault="003854FD" w:rsidP="003854FD">
      <w:pPr>
        <w:pStyle w:val="Odstavekseznama"/>
        <w:widowControl w:val="0"/>
        <w:spacing w:line="260" w:lineRule="atLeast"/>
        <w:ind w:left="360"/>
        <w:rPr>
          <w:rFonts w:ascii="Arial" w:hAnsi="Arial" w:cs="Arial"/>
          <w:sz w:val="22"/>
          <w:szCs w:val="22"/>
        </w:rPr>
      </w:pPr>
    </w:p>
    <w:p w:rsidR="008B3FAE" w:rsidRPr="00746DF4" w:rsidRDefault="008B3FAE" w:rsidP="00746DF4">
      <w:pPr>
        <w:widowControl w:val="0"/>
        <w:spacing w:line="260" w:lineRule="atLeast"/>
        <w:rPr>
          <w:rFonts w:ascii="Arial" w:hAnsi="Arial" w:cs="Arial"/>
          <w:sz w:val="22"/>
          <w:szCs w:val="22"/>
        </w:rPr>
      </w:pPr>
      <w:r w:rsidRPr="00746DF4">
        <w:rPr>
          <w:rFonts w:ascii="Arial" w:hAnsi="Arial" w:cs="Arial"/>
          <w:sz w:val="22"/>
          <w:szCs w:val="22"/>
        </w:rPr>
        <w:t>S podpisom te pogodbe se dobavitelj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rsidR="00746DF4" w:rsidRDefault="00746DF4" w:rsidP="00746DF4">
      <w:pPr>
        <w:widowControl w:val="0"/>
        <w:spacing w:line="260" w:lineRule="atLeast"/>
        <w:rPr>
          <w:rFonts w:ascii="Arial" w:hAnsi="Arial" w:cs="Arial"/>
          <w:sz w:val="22"/>
          <w:szCs w:val="22"/>
        </w:rPr>
      </w:pPr>
    </w:p>
    <w:p w:rsidR="003854FD" w:rsidRPr="003854FD" w:rsidRDefault="003854FD" w:rsidP="003854FD">
      <w:pPr>
        <w:pStyle w:val="Odstavekseznama"/>
        <w:widowControl w:val="0"/>
        <w:numPr>
          <w:ilvl w:val="0"/>
          <w:numId w:val="19"/>
        </w:numPr>
        <w:spacing w:line="260" w:lineRule="atLeast"/>
        <w:jc w:val="center"/>
        <w:rPr>
          <w:rFonts w:ascii="Arial" w:hAnsi="Arial" w:cs="Arial"/>
          <w:sz w:val="22"/>
          <w:szCs w:val="22"/>
        </w:rPr>
      </w:pPr>
      <w:r w:rsidRPr="003854FD">
        <w:rPr>
          <w:rFonts w:ascii="Arial" w:hAnsi="Arial" w:cs="Arial"/>
          <w:sz w:val="22"/>
          <w:szCs w:val="22"/>
        </w:rPr>
        <w:t>člen</w:t>
      </w:r>
    </w:p>
    <w:p w:rsidR="003854FD" w:rsidRPr="003854FD" w:rsidRDefault="003854FD" w:rsidP="003854FD">
      <w:pPr>
        <w:widowControl w:val="0"/>
        <w:spacing w:line="260" w:lineRule="atLeast"/>
        <w:jc w:val="center"/>
        <w:rPr>
          <w:rFonts w:ascii="Arial" w:hAnsi="Arial" w:cs="Arial"/>
          <w:sz w:val="22"/>
          <w:szCs w:val="22"/>
        </w:rPr>
      </w:pPr>
    </w:p>
    <w:p w:rsidR="008B3FAE" w:rsidRDefault="008B3FAE" w:rsidP="00746DF4">
      <w:pPr>
        <w:widowControl w:val="0"/>
        <w:spacing w:line="260" w:lineRule="atLeast"/>
        <w:rPr>
          <w:rFonts w:ascii="Arial" w:hAnsi="Arial" w:cs="Arial"/>
          <w:sz w:val="22"/>
          <w:szCs w:val="22"/>
        </w:rPr>
      </w:pPr>
      <w:r w:rsidRPr="00746DF4">
        <w:rPr>
          <w:rFonts w:ascii="Arial" w:hAnsi="Arial" w:cs="Arial"/>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3854FD" w:rsidRDefault="003854FD" w:rsidP="00746DF4">
      <w:pPr>
        <w:widowControl w:val="0"/>
        <w:spacing w:line="260" w:lineRule="atLeast"/>
        <w:rPr>
          <w:rFonts w:ascii="Arial" w:hAnsi="Arial" w:cs="Arial"/>
          <w:sz w:val="22"/>
          <w:szCs w:val="22"/>
        </w:rPr>
      </w:pPr>
    </w:p>
    <w:p w:rsidR="003854FD" w:rsidRPr="003854FD" w:rsidRDefault="003854FD" w:rsidP="003854FD">
      <w:pPr>
        <w:pStyle w:val="Odstavekseznama"/>
        <w:widowControl w:val="0"/>
        <w:numPr>
          <w:ilvl w:val="0"/>
          <w:numId w:val="19"/>
        </w:numPr>
        <w:spacing w:line="260" w:lineRule="atLeast"/>
        <w:jc w:val="center"/>
        <w:rPr>
          <w:rFonts w:ascii="Arial" w:hAnsi="Arial" w:cs="Arial"/>
          <w:sz w:val="22"/>
          <w:szCs w:val="22"/>
        </w:rPr>
      </w:pPr>
      <w:r>
        <w:rPr>
          <w:rFonts w:ascii="Arial" w:hAnsi="Arial" w:cs="Arial"/>
          <w:sz w:val="22"/>
          <w:szCs w:val="22"/>
        </w:rPr>
        <w:t>člen</w:t>
      </w:r>
    </w:p>
    <w:p w:rsidR="003854FD" w:rsidRPr="00746DF4" w:rsidRDefault="003854FD" w:rsidP="00746DF4">
      <w:pPr>
        <w:widowControl w:val="0"/>
        <w:spacing w:line="260" w:lineRule="atLeast"/>
        <w:rPr>
          <w:rFonts w:ascii="Arial" w:hAnsi="Arial" w:cs="Arial"/>
          <w:sz w:val="22"/>
          <w:szCs w:val="22"/>
        </w:rPr>
      </w:pPr>
    </w:p>
    <w:p w:rsidR="0023202A" w:rsidRPr="00284685" w:rsidRDefault="0023202A" w:rsidP="0023202A">
      <w:pPr>
        <w:rPr>
          <w:rFonts w:ascii="Arial" w:hAnsi="Arial" w:cs="Arial"/>
          <w:color w:val="000000"/>
          <w:sz w:val="22"/>
          <w:szCs w:val="22"/>
        </w:rPr>
      </w:pPr>
      <w:r w:rsidRPr="00284685">
        <w:rPr>
          <w:rFonts w:ascii="Arial" w:hAnsi="Arial" w:cs="Arial"/>
          <w:color w:val="000000"/>
          <w:sz w:val="22"/>
          <w:szCs w:val="22"/>
        </w:rPr>
        <w:t>Ta pogodba je sklenjena pod razveznim pogojem, ki se uresniči v primeru izpolnitve ene od naslednjih okoliščin:</w:t>
      </w:r>
    </w:p>
    <w:p w:rsidR="0023202A" w:rsidRPr="00284685" w:rsidRDefault="0023202A" w:rsidP="0023202A">
      <w:pPr>
        <w:pStyle w:val="Odstavekseznama"/>
        <w:numPr>
          <w:ilvl w:val="0"/>
          <w:numId w:val="4"/>
        </w:numPr>
        <w:rPr>
          <w:rFonts w:ascii="Arial" w:hAnsi="Arial" w:cs="Arial"/>
          <w:color w:val="000000"/>
          <w:sz w:val="22"/>
          <w:szCs w:val="22"/>
        </w:rPr>
      </w:pPr>
      <w:r w:rsidRPr="00284685">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23202A" w:rsidRPr="00284685" w:rsidRDefault="0023202A" w:rsidP="0023202A">
      <w:pPr>
        <w:pStyle w:val="Odstavekseznama"/>
        <w:numPr>
          <w:ilvl w:val="0"/>
          <w:numId w:val="4"/>
        </w:numPr>
        <w:rPr>
          <w:rFonts w:ascii="Arial" w:hAnsi="Arial" w:cs="Arial"/>
          <w:color w:val="000000"/>
          <w:sz w:val="22"/>
          <w:szCs w:val="22"/>
        </w:rPr>
      </w:pPr>
      <w:r w:rsidRPr="00284685">
        <w:rPr>
          <w:rFonts w:ascii="Arial" w:hAnsi="Arial" w:cs="Arial"/>
          <w:color w:val="000000"/>
          <w:sz w:val="22"/>
          <w:szCs w:val="22"/>
        </w:rPr>
        <w:t xml:space="preserve">če bo naročnik seznanjen, da je pristojni državni organ pri dobavitelju ali podizvajalcu v času izvajanja </w:t>
      </w:r>
      <w:r>
        <w:rPr>
          <w:rFonts w:ascii="Arial" w:hAnsi="Arial" w:cs="Arial"/>
          <w:color w:val="000000"/>
          <w:sz w:val="22"/>
          <w:szCs w:val="22"/>
        </w:rPr>
        <w:t>pogodbe</w:t>
      </w:r>
      <w:r w:rsidRPr="00284685">
        <w:rPr>
          <w:rFonts w:ascii="Arial" w:hAnsi="Arial" w:cs="Arial"/>
          <w:color w:val="000000"/>
          <w:sz w:val="22"/>
          <w:szCs w:val="22"/>
        </w:rPr>
        <w:t xml:space="preserve"> ugotovil najmanj dve kršitvi v zvezi s:</w:t>
      </w:r>
    </w:p>
    <w:p w:rsidR="0023202A" w:rsidRPr="00284685" w:rsidRDefault="0023202A" w:rsidP="0023202A">
      <w:pPr>
        <w:pStyle w:val="Odstavekseznama"/>
        <w:numPr>
          <w:ilvl w:val="1"/>
          <w:numId w:val="4"/>
        </w:numPr>
        <w:rPr>
          <w:rFonts w:ascii="Arial" w:hAnsi="Arial" w:cs="Arial"/>
          <w:color w:val="000000"/>
          <w:sz w:val="22"/>
          <w:szCs w:val="22"/>
        </w:rPr>
      </w:pPr>
      <w:r w:rsidRPr="00284685">
        <w:rPr>
          <w:rFonts w:ascii="Arial" w:hAnsi="Arial" w:cs="Arial"/>
          <w:color w:val="000000"/>
          <w:sz w:val="22"/>
          <w:szCs w:val="22"/>
        </w:rPr>
        <w:t xml:space="preserve">plačilom za delo, </w:t>
      </w:r>
    </w:p>
    <w:p w:rsidR="0023202A" w:rsidRPr="00284685" w:rsidRDefault="0023202A" w:rsidP="0023202A">
      <w:pPr>
        <w:pStyle w:val="Odstavekseznama"/>
        <w:numPr>
          <w:ilvl w:val="1"/>
          <w:numId w:val="4"/>
        </w:numPr>
        <w:rPr>
          <w:rFonts w:ascii="Arial" w:hAnsi="Arial" w:cs="Arial"/>
          <w:color w:val="000000"/>
          <w:sz w:val="22"/>
          <w:szCs w:val="22"/>
        </w:rPr>
      </w:pPr>
      <w:r w:rsidRPr="00284685">
        <w:rPr>
          <w:rFonts w:ascii="Arial" w:hAnsi="Arial" w:cs="Arial"/>
          <w:color w:val="000000"/>
          <w:sz w:val="22"/>
          <w:szCs w:val="22"/>
        </w:rPr>
        <w:t xml:space="preserve">delovnim časom, </w:t>
      </w:r>
    </w:p>
    <w:p w:rsidR="0023202A" w:rsidRPr="00284685" w:rsidRDefault="0023202A" w:rsidP="0023202A">
      <w:pPr>
        <w:pStyle w:val="Odstavekseznama"/>
        <w:numPr>
          <w:ilvl w:val="1"/>
          <w:numId w:val="4"/>
        </w:numPr>
        <w:rPr>
          <w:rFonts w:ascii="Arial" w:hAnsi="Arial" w:cs="Arial"/>
          <w:color w:val="000000"/>
          <w:sz w:val="22"/>
          <w:szCs w:val="22"/>
        </w:rPr>
      </w:pPr>
      <w:r w:rsidRPr="00284685">
        <w:rPr>
          <w:rFonts w:ascii="Arial" w:hAnsi="Arial" w:cs="Arial"/>
          <w:color w:val="000000"/>
          <w:sz w:val="22"/>
          <w:szCs w:val="22"/>
        </w:rPr>
        <w:t xml:space="preserve">počitki, </w:t>
      </w:r>
    </w:p>
    <w:p w:rsidR="0023202A" w:rsidRPr="00284685" w:rsidRDefault="0023202A" w:rsidP="0023202A">
      <w:pPr>
        <w:pStyle w:val="Odstavekseznama"/>
        <w:numPr>
          <w:ilvl w:val="1"/>
          <w:numId w:val="4"/>
        </w:numPr>
        <w:rPr>
          <w:rFonts w:ascii="Arial" w:hAnsi="Arial" w:cs="Arial"/>
          <w:color w:val="000000"/>
          <w:sz w:val="22"/>
          <w:szCs w:val="22"/>
        </w:rPr>
      </w:pPr>
      <w:r w:rsidRPr="00284685">
        <w:rPr>
          <w:rFonts w:ascii="Arial" w:hAnsi="Arial" w:cs="Arial"/>
          <w:color w:val="000000"/>
          <w:sz w:val="22"/>
          <w:szCs w:val="22"/>
        </w:rPr>
        <w:t xml:space="preserve">opravljanjem dela na podlagi pogodb civilnega prava kljub obstoju elementov delovnega razmerja ali </w:t>
      </w:r>
    </w:p>
    <w:p w:rsidR="0023202A" w:rsidRPr="00284685" w:rsidRDefault="0023202A" w:rsidP="0023202A">
      <w:pPr>
        <w:pStyle w:val="Odstavekseznama"/>
        <w:numPr>
          <w:ilvl w:val="1"/>
          <w:numId w:val="4"/>
        </w:numPr>
        <w:rPr>
          <w:rFonts w:ascii="Arial" w:hAnsi="Arial" w:cs="Arial"/>
          <w:color w:val="000000"/>
          <w:sz w:val="22"/>
          <w:szCs w:val="22"/>
        </w:rPr>
      </w:pPr>
      <w:r w:rsidRPr="00284685">
        <w:rPr>
          <w:rFonts w:ascii="Arial" w:hAnsi="Arial" w:cs="Arial"/>
          <w:color w:val="000000"/>
          <w:sz w:val="22"/>
          <w:szCs w:val="22"/>
        </w:rPr>
        <w:t>v zvezi z zaposlovanjem na črno</w:t>
      </w:r>
    </w:p>
    <w:p w:rsidR="0023202A" w:rsidRPr="00284685" w:rsidRDefault="0023202A" w:rsidP="0023202A">
      <w:pPr>
        <w:ind w:left="708" w:firstLine="45"/>
        <w:rPr>
          <w:rFonts w:ascii="Arial" w:hAnsi="Arial" w:cs="Arial"/>
          <w:color w:val="000000"/>
          <w:sz w:val="22"/>
          <w:szCs w:val="22"/>
        </w:rPr>
      </w:pPr>
      <w:r w:rsidRPr="00284685">
        <w:rPr>
          <w:rFonts w:ascii="Arial" w:hAnsi="Arial" w:cs="Arial"/>
          <w:color w:val="000000"/>
          <w:sz w:val="22"/>
          <w:szCs w:val="22"/>
        </w:rPr>
        <w:t>in za kateri mu je bila s pravnomočno odločitvijo ali več pravnomočnimi odločitvami izrečena globa za prekršek.</w:t>
      </w:r>
    </w:p>
    <w:p w:rsidR="0023202A" w:rsidRPr="00284685" w:rsidRDefault="0023202A" w:rsidP="0023202A">
      <w:pPr>
        <w:spacing w:line="276" w:lineRule="auto"/>
        <w:rPr>
          <w:rFonts w:ascii="Arial" w:hAnsi="Arial" w:cs="Arial"/>
          <w:color w:val="000000"/>
          <w:sz w:val="22"/>
          <w:szCs w:val="22"/>
        </w:rPr>
      </w:pPr>
    </w:p>
    <w:p w:rsidR="0023202A" w:rsidRDefault="0023202A" w:rsidP="0023202A">
      <w:pPr>
        <w:rPr>
          <w:rFonts w:ascii="Arial" w:hAnsi="Arial" w:cs="Arial"/>
          <w:color w:val="000000"/>
          <w:sz w:val="22"/>
          <w:szCs w:val="22"/>
        </w:rPr>
      </w:pPr>
      <w:r w:rsidRPr="00284685">
        <w:rPr>
          <w:rFonts w:ascii="Arial" w:hAnsi="Arial" w:cs="Arial"/>
          <w:color w:val="000000"/>
          <w:sz w:val="22"/>
          <w:szCs w:val="22"/>
        </w:rPr>
        <w:t xml:space="preserve">V primeru seznanitve naročnika s kršitvijo bo naročnik o tem obvestil dobavitelja v desetih dneh. </w:t>
      </w:r>
    </w:p>
    <w:p w:rsidR="0023202A" w:rsidRPr="00284685" w:rsidRDefault="0023202A" w:rsidP="0023202A">
      <w:pPr>
        <w:rPr>
          <w:rFonts w:ascii="Arial" w:hAnsi="Arial" w:cs="Arial"/>
          <w:color w:val="000000"/>
          <w:sz w:val="22"/>
          <w:szCs w:val="22"/>
        </w:rPr>
      </w:pPr>
    </w:p>
    <w:p w:rsidR="0023202A" w:rsidRDefault="0023202A" w:rsidP="0023202A">
      <w:pPr>
        <w:rPr>
          <w:rFonts w:ascii="Arial" w:hAnsi="Arial" w:cs="Arial"/>
          <w:sz w:val="22"/>
          <w:szCs w:val="22"/>
        </w:rPr>
      </w:pPr>
      <w:r w:rsidRPr="00284685">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84685">
        <w:rPr>
          <w:rFonts w:ascii="Arial" w:hAnsi="Arial" w:cs="Arial"/>
          <w:color w:val="000000"/>
          <w:sz w:val="22"/>
          <w:szCs w:val="22"/>
        </w:rPr>
        <w:t>podizvajanje</w:t>
      </w:r>
      <w:proofErr w:type="spellEnd"/>
      <w:r w:rsidRPr="00284685">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284685">
        <w:rPr>
          <w:rFonts w:ascii="Arial" w:hAnsi="Arial" w:cs="Arial"/>
          <w:color w:val="000000"/>
          <w:sz w:val="22"/>
          <w:szCs w:val="22"/>
        </w:rPr>
        <w:t>. Če dobavitelj ne bo predložil dokazov zase ali za podizvajalca ali če jih bo, pa bo naročnik ocenil, da ti ukrepi ne</w:t>
      </w:r>
      <w:r w:rsidRPr="0048588B">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hAnsi="Arial" w:cs="Arial"/>
          <w:sz w:val="22"/>
          <w:szCs w:val="22"/>
        </w:rPr>
        <w:t>pogodbe</w:t>
      </w:r>
      <w:r w:rsidRPr="0048588B">
        <w:rPr>
          <w:rFonts w:ascii="Arial" w:hAnsi="Arial" w:cs="Arial"/>
          <w:sz w:val="22"/>
          <w:szCs w:val="22"/>
        </w:rPr>
        <w:t xml:space="preserve"> še najmanj šest mesecev. </w:t>
      </w:r>
    </w:p>
    <w:p w:rsidR="0023202A" w:rsidRPr="0048588B" w:rsidRDefault="0023202A" w:rsidP="0023202A">
      <w:pPr>
        <w:rPr>
          <w:rFonts w:ascii="Arial" w:hAnsi="Arial" w:cs="Arial"/>
          <w:sz w:val="22"/>
          <w:szCs w:val="22"/>
        </w:rPr>
      </w:pPr>
    </w:p>
    <w:p w:rsidR="0023202A" w:rsidRDefault="0023202A" w:rsidP="0023202A">
      <w:pPr>
        <w:rPr>
          <w:rFonts w:ascii="Arial" w:hAnsi="Arial" w:cs="Arial"/>
          <w:sz w:val="22"/>
          <w:szCs w:val="22"/>
        </w:rPr>
      </w:pPr>
      <w:r w:rsidRPr="0048588B">
        <w:rPr>
          <w:rFonts w:ascii="Arial" w:hAnsi="Arial" w:cs="Arial"/>
          <w:sz w:val="22"/>
          <w:szCs w:val="22"/>
        </w:rPr>
        <w:t xml:space="preserve">V primeru izpolnitve razveznega pogoja se šteje, da je </w:t>
      </w:r>
      <w:r>
        <w:rPr>
          <w:rFonts w:ascii="Arial" w:hAnsi="Arial" w:cs="Arial"/>
          <w:sz w:val="22"/>
          <w:szCs w:val="22"/>
        </w:rPr>
        <w:t>pogodba</w:t>
      </w:r>
      <w:r w:rsidRPr="0048588B">
        <w:rPr>
          <w:rFonts w:ascii="Arial" w:hAnsi="Arial" w:cs="Arial"/>
          <w:sz w:val="22"/>
          <w:szCs w:val="22"/>
        </w:rPr>
        <w:t xml:space="preserve"> za tega </w:t>
      </w:r>
      <w:r w:rsidRPr="009E5A30">
        <w:rPr>
          <w:rFonts w:ascii="Arial" w:hAnsi="Arial" w:cs="Arial"/>
          <w:sz w:val="22"/>
          <w:szCs w:val="22"/>
        </w:rPr>
        <w:t>dobavitelja</w:t>
      </w:r>
      <w:r>
        <w:rPr>
          <w:rFonts w:ascii="Arial" w:hAnsi="Arial" w:cs="Arial"/>
          <w:sz w:val="22"/>
          <w:szCs w:val="22"/>
        </w:rPr>
        <w:t xml:space="preserve"> razvezana z dnem sklenitve nove pogodbe </w:t>
      </w:r>
      <w:r w:rsidRPr="0048588B">
        <w:rPr>
          <w:rFonts w:ascii="Arial" w:hAnsi="Arial" w:cs="Arial"/>
          <w:sz w:val="22"/>
          <w:szCs w:val="22"/>
        </w:rPr>
        <w:t>o izvedbi javnega naročila za predmetno na</w:t>
      </w:r>
      <w:r>
        <w:rPr>
          <w:rFonts w:ascii="Arial" w:hAnsi="Arial" w:cs="Arial"/>
          <w:sz w:val="22"/>
          <w:szCs w:val="22"/>
        </w:rPr>
        <w:t xml:space="preserve">ročilo. </w:t>
      </w:r>
    </w:p>
    <w:p w:rsidR="0023202A" w:rsidRDefault="0023202A" w:rsidP="0023202A">
      <w:pPr>
        <w:rPr>
          <w:rFonts w:ascii="Arial" w:hAnsi="Arial" w:cs="Arial"/>
          <w:sz w:val="22"/>
          <w:szCs w:val="22"/>
        </w:rPr>
      </w:pPr>
    </w:p>
    <w:p w:rsidR="0023202A" w:rsidRPr="0048588B" w:rsidRDefault="0023202A" w:rsidP="0023202A">
      <w:pPr>
        <w:rPr>
          <w:rFonts w:ascii="Arial" w:hAnsi="Arial" w:cs="Arial"/>
          <w:sz w:val="22"/>
          <w:szCs w:val="22"/>
        </w:rPr>
      </w:pPr>
      <w:r>
        <w:rPr>
          <w:rFonts w:ascii="Arial" w:hAnsi="Arial" w:cs="Arial"/>
          <w:sz w:val="22"/>
          <w:szCs w:val="22"/>
        </w:rPr>
        <w:t xml:space="preserve">O datumu sklenitve nove pogodbe </w:t>
      </w:r>
      <w:r w:rsidRPr="0048588B">
        <w:rPr>
          <w:rFonts w:ascii="Arial" w:hAnsi="Arial" w:cs="Arial"/>
          <w:sz w:val="22"/>
          <w:szCs w:val="22"/>
        </w:rPr>
        <w:t xml:space="preserve">bo naročnik obvestil </w:t>
      </w:r>
      <w:r w:rsidRPr="009E5A30">
        <w:rPr>
          <w:rFonts w:ascii="Arial" w:hAnsi="Arial" w:cs="Arial"/>
          <w:sz w:val="22"/>
          <w:szCs w:val="22"/>
        </w:rPr>
        <w:t>dobavitelja</w:t>
      </w:r>
      <w:r w:rsidRPr="0048588B">
        <w:rPr>
          <w:rFonts w:ascii="Arial" w:hAnsi="Arial" w:cs="Arial"/>
          <w:sz w:val="22"/>
          <w:szCs w:val="22"/>
        </w:rPr>
        <w:t>.</w:t>
      </w:r>
    </w:p>
    <w:p w:rsidR="0023202A" w:rsidRPr="0048588B" w:rsidRDefault="0023202A" w:rsidP="0023202A">
      <w:pPr>
        <w:rPr>
          <w:rFonts w:ascii="Arial" w:hAnsi="Arial" w:cs="Arial"/>
          <w:sz w:val="22"/>
          <w:szCs w:val="22"/>
        </w:rPr>
      </w:pPr>
    </w:p>
    <w:p w:rsidR="0023202A" w:rsidRDefault="0023202A" w:rsidP="0023202A">
      <w:pPr>
        <w:rPr>
          <w:rFonts w:ascii="Arial" w:hAnsi="Arial" w:cs="Arial"/>
          <w:sz w:val="22"/>
          <w:szCs w:val="22"/>
        </w:rPr>
      </w:pPr>
      <w:r w:rsidRPr="0048588B">
        <w:rPr>
          <w:rFonts w:ascii="Arial" w:hAnsi="Arial" w:cs="Arial"/>
          <w:sz w:val="22"/>
          <w:szCs w:val="22"/>
        </w:rPr>
        <w:t xml:space="preserve">Če naročnik v 60 dneh od seznanitve s kršitvijo ne začne novega postopka javnega naročila, se šteje, da je </w:t>
      </w:r>
      <w:r>
        <w:rPr>
          <w:rFonts w:ascii="Arial" w:hAnsi="Arial" w:cs="Arial"/>
          <w:sz w:val="22"/>
          <w:szCs w:val="22"/>
        </w:rPr>
        <w:t>pogodba razvezana</w:t>
      </w:r>
      <w:r w:rsidRPr="0048588B">
        <w:rPr>
          <w:rFonts w:ascii="Arial" w:hAnsi="Arial" w:cs="Arial"/>
          <w:sz w:val="22"/>
          <w:szCs w:val="22"/>
        </w:rPr>
        <w:t xml:space="preserve"> šestdeseti dan od seznanitve s kršitvijo.</w:t>
      </w:r>
    </w:p>
    <w:p w:rsidR="0023202A" w:rsidRDefault="00471C9F" w:rsidP="00471C9F">
      <w:pPr>
        <w:pStyle w:val="Odstavekseznama"/>
        <w:numPr>
          <w:ilvl w:val="0"/>
          <w:numId w:val="19"/>
        </w:numPr>
        <w:tabs>
          <w:tab w:val="left" w:pos="4120"/>
        </w:tabs>
        <w:spacing w:line="260" w:lineRule="atLeast"/>
        <w:jc w:val="center"/>
        <w:rPr>
          <w:rFonts w:ascii="Arial" w:hAnsi="Arial" w:cs="Arial"/>
          <w:sz w:val="22"/>
          <w:szCs w:val="22"/>
        </w:rPr>
      </w:pPr>
      <w:r>
        <w:rPr>
          <w:rFonts w:ascii="Arial" w:hAnsi="Arial" w:cs="Arial"/>
          <w:sz w:val="22"/>
          <w:szCs w:val="22"/>
        </w:rPr>
        <w:lastRenderedPageBreak/>
        <w:t>člen</w:t>
      </w:r>
    </w:p>
    <w:p w:rsidR="00471C9F" w:rsidRDefault="00471C9F" w:rsidP="00471C9F">
      <w:pPr>
        <w:pStyle w:val="Odstavekseznama"/>
        <w:tabs>
          <w:tab w:val="left" w:pos="4120"/>
        </w:tabs>
        <w:spacing w:line="260" w:lineRule="atLeast"/>
        <w:ind w:left="360"/>
        <w:rPr>
          <w:rFonts w:ascii="Arial" w:hAnsi="Arial" w:cs="Arial"/>
          <w:sz w:val="22"/>
          <w:szCs w:val="22"/>
        </w:rPr>
      </w:pPr>
    </w:p>
    <w:p w:rsidR="00471C9F" w:rsidRPr="00471C9F" w:rsidRDefault="00471C9F" w:rsidP="00471C9F">
      <w:pPr>
        <w:widowControl w:val="0"/>
        <w:spacing w:line="260" w:lineRule="atLeast"/>
        <w:rPr>
          <w:rFonts w:ascii="Arial" w:hAnsi="Arial" w:cs="Arial"/>
          <w:sz w:val="22"/>
          <w:szCs w:val="22"/>
        </w:rPr>
      </w:pPr>
      <w:r w:rsidRPr="00471C9F">
        <w:rPr>
          <w:rFonts w:ascii="Arial" w:hAnsi="Arial" w:cs="Arial"/>
          <w:sz w:val="22"/>
          <w:szCs w:val="22"/>
        </w:rPr>
        <w:t>Pogodba je sestavljena v dveh</w:t>
      </w:r>
      <w:r>
        <w:rPr>
          <w:rFonts w:ascii="Arial" w:hAnsi="Arial" w:cs="Arial"/>
          <w:sz w:val="22"/>
          <w:szCs w:val="22"/>
        </w:rPr>
        <w:t xml:space="preserve"> enakih </w:t>
      </w:r>
      <w:r w:rsidRPr="00471C9F">
        <w:rPr>
          <w:rFonts w:ascii="Arial" w:hAnsi="Arial" w:cs="Arial"/>
          <w:sz w:val="22"/>
          <w:szCs w:val="22"/>
        </w:rPr>
        <w:t>izvodih, od katerih prejme vsaka pogodbena stranka po en izvod.</w:t>
      </w:r>
    </w:p>
    <w:p w:rsidR="00471C9F" w:rsidRPr="00471C9F" w:rsidRDefault="00471C9F" w:rsidP="00471C9F">
      <w:pPr>
        <w:tabs>
          <w:tab w:val="left" w:pos="4120"/>
        </w:tabs>
        <w:jc w:val="center"/>
        <w:rPr>
          <w:rFonts w:ascii="Arial" w:hAnsi="Arial" w:cs="Arial"/>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15"/>
        <w:gridCol w:w="4881"/>
      </w:tblGrid>
      <w:tr w:rsidR="008B3FAE" w:rsidRPr="00523F86" w:rsidTr="00471C9F">
        <w:trPr>
          <w:trHeight w:val="20"/>
          <w:jc w:val="center"/>
        </w:trPr>
        <w:tc>
          <w:tcPr>
            <w:tcW w:w="4815" w:type="dxa"/>
            <w:tcBorders>
              <w:bottom w:val="single" w:sz="4" w:space="0" w:color="auto"/>
            </w:tcBorders>
            <w:shd w:val="clear" w:color="auto" w:fill="CCCCFF"/>
            <w:vAlign w:val="center"/>
          </w:tcPr>
          <w:p w:rsidR="008B3FAE" w:rsidRPr="00471C9F" w:rsidRDefault="008B3FAE" w:rsidP="008B3FAE">
            <w:pPr>
              <w:widowControl w:val="0"/>
              <w:jc w:val="center"/>
              <w:rPr>
                <w:rFonts w:ascii="Arial" w:hAnsi="Arial" w:cs="Arial"/>
                <w:b/>
                <w:sz w:val="22"/>
                <w:szCs w:val="22"/>
              </w:rPr>
            </w:pPr>
            <w:r w:rsidRPr="00471C9F">
              <w:rPr>
                <w:rFonts w:ascii="Arial" w:hAnsi="Arial" w:cs="Arial"/>
                <w:b/>
                <w:sz w:val="22"/>
                <w:szCs w:val="22"/>
              </w:rPr>
              <w:t>Začetek veljavnosti</w:t>
            </w:r>
          </w:p>
        </w:tc>
        <w:tc>
          <w:tcPr>
            <w:tcW w:w="4881" w:type="dxa"/>
            <w:tcBorders>
              <w:bottom w:val="single" w:sz="4" w:space="0" w:color="auto"/>
            </w:tcBorders>
            <w:shd w:val="clear" w:color="auto" w:fill="CCCCFF"/>
            <w:vAlign w:val="center"/>
          </w:tcPr>
          <w:p w:rsidR="008B3FAE" w:rsidRPr="00471C9F" w:rsidRDefault="008B3FAE" w:rsidP="008B3FAE">
            <w:pPr>
              <w:widowControl w:val="0"/>
              <w:jc w:val="center"/>
              <w:rPr>
                <w:rFonts w:ascii="Arial" w:hAnsi="Arial" w:cs="Arial"/>
                <w:b/>
                <w:sz w:val="22"/>
                <w:szCs w:val="22"/>
              </w:rPr>
            </w:pPr>
            <w:r w:rsidRPr="00471C9F">
              <w:rPr>
                <w:rFonts w:ascii="Arial" w:hAnsi="Arial" w:cs="Arial"/>
                <w:b/>
                <w:sz w:val="22"/>
                <w:szCs w:val="22"/>
              </w:rPr>
              <w:t>Konec veljavnosti</w:t>
            </w:r>
          </w:p>
        </w:tc>
      </w:tr>
      <w:tr w:rsidR="008B3FAE" w:rsidRPr="00523F86" w:rsidTr="00471C9F">
        <w:trPr>
          <w:trHeight w:val="20"/>
          <w:jc w:val="center"/>
        </w:trPr>
        <w:tc>
          <w:tcPr>
            <w:tcW w:w="4815" w:type="dxa"/>
            <w:tcBorders>
              <w:bottom w:val="single" w:sz="4" w:space="0" w:color="auto"/>
            </w:tcBorders>
            <w:shd w:val="clear" w:color="auto" w:fill="CCFFCC"/>
            <w:vAlign w:val="center"/>
          </w:tcPr>
          <w:p w:rsidR="008B3FAE" w:rsidRPr="00471C9F" w:rsidRDefault="008B3FAE" w:rsidP="008B3FAE">
            <w:pPr>
              <w:widowControl w:val="0"/>
              <w:rPr>
                <w:rFonts w:ascii="Arial" w:hAnsi="Arial" w:cs="Arial"/>
                <w:sz w:val="22"/>
                <w:szCs w:val="22"/>
              </w:rPr>
            </w:pPr>
            <w:r w:rsidRPr="00471C9F">
              <w:rPr>
                <w:rFonts w:ascii="Arial" w:hAnsi="Arial" w:cs="Arial"/>
                <w:sz w:val="22"/>
                <w:szCs w:val="22"/>
              </w:rPr>
              <w:t>Z dnem podpisa zadnje od pogodbenih strank.</w:t>
            </w:r>
          </w:p>
        </w:tc>
        <w:tc>
          <w:tcPr>
            <w:tcW w:w="4881" w:type="dxa"/>
            <w:tcBorders>
              <w:bottom w:val="single" w:sz="4" w:space="0" w:color="auto"/>
            </w:tcBorders>
            <w:shd w:val="clear" w:color="auto" w:fill="CCFFCC"/>
            <w:vAlign w:val="center"/>
          </w:tcPr>
          <w:p w:rsidR="008B3FAE" w:rsidRPr="00471C9F" w:rsidRDefault="008B3FAE" w:rsidP="008B3FAE">
            <w:pPr>
              <w:widowControl w:val="0"/>
              <w:rPr>
                <w:rFonts w:ascii="Arial" w:hAnsi="Arial" w:cs="Arial"/>
                <w:sz w:val="22"/>
                <w:szCs w:val="22"/>
              </w:rPr>
            </w:pPr>
            <w:r w:rsidRPr="00471C9F">
              <w:rPr>
                <w:rFonts w:ascii="Arial" w:hAnsi="Arial" w:cs="Arial"/>
                <w:sz w:val="22"/>
                <w:szCs w:val="22"/>
              </w:rPr>
              <w:t>Po preteku petih let od produkcije sistema.</w:t>
            </w:r>
          </w:p>
        </w:tc>
      </w:tr>
      <w:tr w:rsidR="008B3FAE" w:rsidRPr="00523F86" w:rsidTr="00471C9F">
        <w:trPr>
          <w:trHeight w:val="20"/>
          <w:jc w:val="center"/>
        </w:trPr>
        <w:tc>
          <w:tcPr>
            <w:tcW w:w="9696" w:type="dxa"/>
            <w:gridSpan w:val="2"/>
            <w:tcBorders>
              <w:bottom w:val="single" w:sz="4" w:space="0" w:color="auto"/>
            </w:tcBorders>
            <w:shd w:val="clear" w:color="auto" w:fill="CCCCFF"/>
            <w:vAlign w:val="center"/>
          </w:tcPr>
          <w:p w:rsidR="008B3FAE" w:rsidRPr="00471C9F" w:rsidRDefault="008B3FAE" w:rsidP="008B3FAE">
            <w:pPr>
              <w:widowControl w:val="0"/>
              <w:jc w:val="center"/>
              <w:rPr>
                <w:rFonts w:ascii="Arial" w:hAnsi="Arial" w:cs="Arial"/>
                <w:sz w:val="22"/>
                <w:szCs w:val="22"/>
              </w:rPr>
            </w:pPr>
            <w:r w:rsidRPr="00471C9F">
              <w:rPr>
                <w:rFonts w:ascii="Arial" w:hAnsi="Arial" w:cs="Arial"/>
                <w:b/>
                <w:sz w:val="22"/>
                <w:szCs w:val="22"/>
              </w:rPr>
              <w:t>Predčasna odpoved pogodbe</w:t>
            </w:r>
          </w:p>
        </w:tc>
      </w:tr>
      <w:tr w:rsidR="008B3FAE" w:rsidRPr="00523F86" w:rsidTr="00471C9F">
        <w:trPr>
          <w:trHeight w:val="20"/>
          <w:jc w:val="center"/>
        </w:trPr>
        <w:tc>
          <w:tcPr>
            <w:tcW w:w="4815" w:type="dxa"/>
            <w:tcBorders>
              <w:bottom w:val="single" w:sz="4" w:space="0" w:color="auto"/>
            </w:tcBorders>
            <w:shd w:val="clear" w:color="auto" w:fill="CCCCFF"/>
            <w:vAlign w:val="center"/>
          </w:tcPr>
          <w:p w:rsidR="008B3FAE" w:rsidRPr="00471C9F" w:rsidRDefault="008B3FAE" w:rsidP="008B3FAE">
            <w:pPr>
              <w:widowControl w:val="0"/>
              <w:jc w:val="center"/>
              <w:rPr>
                <w:rFonts w:ascii="Arial" w:hAnsi="Arial" w:cs="Arial"/>
                <w:b/>
                <w:sz w:val="22"/>
                <w:szCs w:val="22"/>
              </w:rPr>
            </w:pPr>
            <w:r w:rsidRPr="00471C9F">
              <w:rPr>
                <w:rFonts w:ascii="Arial" w:hAnsi="Arial" w:cs="Arial"/>
                <w:b/>
                <w:sz w:val="22"/>
                <w:szCs w:val="22"/>
              </w:rPr>
              <w:t>Razlogi</w:t>
            </w:r>
          </w:p>
        </w:tc>
        <w:tc>
          <w:tcPr>
            <w:tcW w:w="4881" w:type="dxa"/>
            <w:tcBorders>
              <w:bottom w:val="single" w:sz="4" w:space="0" w:color="auto"/>
            </w:tcBorders>
            <w:shd w:val="clear" w:color="auto" w:fill="CCCCFF"/>
            <w:vAlign w:val="center"/>
          </w:tcPr>
          <w:p w:rsidR="008B3FAE" w:rsidRPr="00471C9F" w:rsidRDefault="008B3FAE" w:rsidP="008B3FAE">
            <w:pPr>
              <w:widowControl w:val="0"/>
              <w:jc w:val="center"/>
              <w:rPr>
                <w:rFonts w:ascii="Arial" w:hAnsi="Arial" w:cs="Arial"/>
                <w:b/>
                <w:sz w:val="22"/>
                <w:szCs w:val="22"/>
              </w:rPr>
            </w:pPr>
            <w:r w:rsidRPr="00471C9F">
              <w:rPr>
                <w:rFonts w:ascii="Arial" w:hAnsi="Arial" w:cs="Arial"/>
                <w:b/>
                <w:sz w:val="22"/>
                <w:szCs w:val="22"/>
              </w:rPr>
              <w:t>Odpoved velja</w:t>
            </w: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widowControl w:val="0"/>
              <w:numPr>
                <w:ilvl w:val="0"/>
                <w:numId w:val="15"/>
              </w:numPr>
              <w:rPr>
                <w:rFonts w:ascii="Arial" w:hAnsi="Arial" w:cs="Arial"/>
                <w:sz w:val="22"/>
                <w:szCs w:val="22"/>
              </w:rPr>
            </w:pPr>
            <w:r w:rsidRPr="00471C9F">
              <w:rPr>
                <w:rFonts w:ascii="Arial" w:hAnsi="Arial" w:cs="Arial"/>
                <w:sz w:val="22"/>
                <w:szCs w:val="22"/>
              </w:rPr>
              <w:t>V primeru odstopanja od doseganja tehničnih specifikacij glede lastnosti sistema, reagentov in drugega potrošnega materiala, formata testiranja, IT lastnosti in vzdrževanja sistema.</w:t>
            </w:r>
          </w:p>
        </w:tc>
        <w:tc>
          <w:tcPr>
            <w:tcW w:w="4881" w:type="dxa"/>
            <w:vMerge w:val="restart"/>
            <w:shd w:val="clear" w:color="auto" w:fill="CCFFCC"/>
            <w:vAlign w:val="center"/>
          </w:tcPr>
          <w:p w:rsidR="008B3FAE" w:rsidRPr="00471C9F" w:rsidRDefault="008B3FAE" w:rsidP="008B3FAE">
            <w:pPr>
              <w:widowControl w:val="0"/>
              <w:rPr>
                <w:rFonts w:ascii="Arial" w:hAnsi="Arial" w:cs="Arial"/>
                <w:sz w:val="22"/>
                <w:szCs w:val="22"/>
              </w:rPr>
            </w:pPr>
            <w:r w:rsidRPr="00471C9F">
              <w:rPr>
                <w:rFonts w:ascii="Arial" w:hAnsi="Arial" w:cs="Arial"/>
                <w:sz w:val="22"/>
                <w:szCs w:val="22"/>
              </w:rPr>
              <w:t>Ad 1, 2, 3, 4, 5, 6, 7, 8) Z dnem, ko dobavitelj prejme obvestilo o odpovedi pogodbe.</w:t>
            </w: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widowControl w:val="0"/>
              <w:numPr>
                <w:ilvl w:val="0"/>
                <w:numId w:val="15"/>
              </w:numPr>
              <w:rPr>
                <w:rFonts w:ascii="Arial" w:hAnsi="Arial" w:cs="Arial"/>
                <w:sz w:val="22"/>
                <w:szCs w:val="22"/>
              </w:rPr>
            </w:pPr>
            <w:r w:rsidRPr="00471C9F">
              <w:rPr>
                <w:rFonts w:ascii="Arial" w:hAnsi="Arial" w:cs="Arial"/>
                <w:sz w:val="22"/>
                <w:szCs w:val="22"/>
              </w:rPr>
              <w:t xml:space="preserve">V primeru, da vsi rezultati </w:t>
            </w:r>
            <w:proofErr w:type="spellStart"/>
            <w:r w:rsidRPr="00471C9F">
              <w:rPr>
                <w:rFonts w:ascii="Arial" w:hAnsi="Arial" w:cs="Arial"/>
                <w:sz w:val="22"/>
                <w:szCs w:val="22"/>
              </w:rPr>
              <w:t>validacije</w:t>
            </w:r>
            <w:proofErr w:type="spellEnd"/>
            <w:r w:rsidRPr="00471C9F">
              <w:rPr>
                <w:rFonts w:ascii="Arial" w:hAnsi="Arial" w:cs="Arial"/>
                <w:sz w:val="22"/>
                <w:szCs w:val="22"/>
              </w:rPr>
              <w:t xml:space="preserve"> ne bodo ustrezali kriterijem sprejemljivosti postavljenimi s strani naročnika.</w:t>
            </w:r>
          </w:p>
        </w:tc>
        <w:tc>
          <w:tcPr>
            <w:tcW w:w="4881" w:type="dxa"/>
            <w:vMerge/>
            <w:shd w:val="clear" w:color="auto" w:fill="CCFFCC"/>
            <w:vAlign w:val="center"/>
          </w:tcPr>
          <w:p w:rsidR="008B3FAE" w:rsidRPr="00471C9F" w:rsidRDefault="008B3FAE" w:rsidP="008B3FAE">
            <w:pPr>
              <w:widowControl w:val="0"/>
              <w:rPr>
                <w:rFonts w:ascii="Arial" w:hAnsi="Arial" w:cs="Arial"/>
                <w:sz w:val="22"/>
                <w:szCs w:val="22"/>
              </w:rPr>
            </w:pP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widowControl w:val="0"/>
              <w:numPr>
                <w:ilvl w:val="0"/>
                <w:numId w:val="15"/>
              </w:numPr>
              <w:rPr>
                <w:rFonts w:ascii="Arial" w:hAnsi="Arial" w:cs="Arial"/>
                <w:sz w:val="22"/>
                <w:szCs w:val="22"/>
              </w:rPr>
            </w:pPr>
            <w:r w:rsidRPr="00471C9F">
              <w:rPr>
                <w:rFonts w:ascii="Arial" w:hAnsi="Arial" w:cs="Arial"/>
                <w:sz w:val="22"/>
                <w:szCs w:val="22"/>
              </w:rPr>
              <w:t>Neutemeljena zavrnitev naročila s strani dobavitelja, odstopanje od naročenega načina dobave/izvedbe ali nekvalitetno oziroma nepravilno opravljena dobava/izvedba.</w:t>
            </w:r>
          </w:p>
        </w:tc>
        <w:tc>
          <w:tcPr>
            <w:tcW w:w="4881" w:type="dxa"/>
            <w:vMerge/>
            <w:shd w:val="clear" w:color="auto" w:fill="CCFFCC"/>
            <w:vAlign w:val="center"/>
          </w:tcPr>
          <w:p w:rsidR="008B3FAE" w:rsidRPr="00471C9F" w:rsidRDefault="008B3FAE" w:rsidP="008B3FAE">
            <w:pPr>
              <w:widowControl w:val="0"/>
              <w:rPr>
                <w:rFonts w:ascii="Arial" w:hAnsi="Arial" w:cs="Arial"/>
                <w:sz w:val="22"/>
                <w:szCs w:val="22"/>
              </w:rPr>
            </w:pPr>
          </w:p>
        </w:tc>
      </w:tr>
      <w:tr w:rsidR="008B3FAE" w:rsidRPr="00523F86" w:rsidTr="00471C9F">
        <w:trPr>
          <w:trHeight w:val="62"/>
          <w:jc w:val="center"/>
        </w:trPr>
        <w:tc>
          <w:tcPr>
            <w:tcW w:w="4815" w:type="dxa"/>
            <w:shd w:val="clear" w:color="auto" w:fill="CCFFCC"/>
            <w:vAlign w:val="center"/>
          </w:tcPr>
          <w:p w:rsidR="008B3FAE" w:rsidRPr="00471C9F" w:rsidRDefault="008B3FAE" w:rsidP="008B3FAE">
            <w:pPr>
              <w:widowControl w:val="0"/>
              <w:numPr>
                <w:ilvl w:val="0"/>
                <w:numId w:val="15"/>
              </w:numPr>
              <w:rPr>
                <w:rFonts w:ascii="Arial" w:hAnsi="Arial" w:cs="Arial"/>
                <w:sz w:val="22"/>
                <w:szCs w:val="22"/>
              </w:rPr>
            </w:pPr>
            <w:r w:rsidRPr="00471C9F">
              <w:rPr>
                <w:rFonts w:ascii="Arial" w:hAnsi="Arial" w:cs="Arial"/>
                <w:sz w:val="22"/>
                <w:szCs w:val="22"/>
              </w:rPr>
              <w:t>Zamuda dobavitelja ali napake pri dobavi/izvedbi, ki bistveno zmanjšajo pomen posla.</w:t>
            </w:r>
          </w:p>
        </w:tc>
        <w:tc>
          <w:tcPr>
            <w:tcW w:w="4881" w:type="dxa"/>
            <w:vMerge/>
            <w:shd w:val="clear" w:color="auto" w:fill="CCFFCC"/>
            <w:vAlign w:val="center"/>
          </w:tcPr>
          <w:p w:rsidR="008B3FAE" w:rsidRPr="00471C9F" w:rsidRDefault="008B3FAE" w:rsidP="008B3FAE">
            <w:pPr>
              <w:widowControl w:val="0"/>
              <w:rPr>
                <w:rFonts w:ascii="Arial" w:hAnsi="Arial" w:cs="Arial"/>
                <w:sz w:val="22"/>
                <w:szCs w:val="22"/>
              </w:rPr>
            </w:pP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widowControl w:val="0"/>
              <w:numPr>
                <w:ilvl w:val="0"/>
                <w:numId w:val="15"/>
              </w:numPr>
              <w:rPr>
                <w:rFonts w:ascii="Arial" w:hAnsi="Arial" w:cs="Arial"/>
                <w:sz w:val="22"/>
                <w:szCs w:val="22"/>
              </w:rPr>
            </w:pPr>
            <w:r w:rsidRPr="00471C9F">
              <w:rPr>
                <w:rFonts w:ascii="Arial" w:hAnsi="Arial" w:cs="Arial"/>
                <w:sz w:val="22"/>
                <w:szCs w:val="22"/>
              </w:rPr>
              <w:t>Če dobavitelj dobavi nekvalitetno blago in ga na zahtevo naročnika ne zamenja.</w:t>
            </w:r>
          </w:p>
        </w:tc>
        <w:tc>
          <w:tcPr>
            <w:tcW w:w="4881" w:type="dxa"/>
            <w:vMerge/>
            <w:shd w:val="clear" w:color="auto" w:fill="CCFFCC"/>
            <w:vAlign w:val="center"/>
          </w:tcPr>
          <w:p w:rsidR="008B3FAE" w:rsidRPr="00471C9F" w:rsidRDefault="008B3FAE" w:rsidP="008B3FAE">
            <w:pPr>
              <w:widowControl w:val="0"/>
              <w:numPr>
                <w:ilvl w:val="0"/>
                <w:numId w:val="18"/>
              </w:numPr>
              <w:rPr>
                <w:rFonts w:ascii="Arial" w:hAnsi="Arial" w:cs="Arial"/>
                <w:sz w:val="22"/>
                <w:szCs w:val="22"/>
              </w:rPr>
            </w:pP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widowControl w:val="0"/>
              <w:numPr>
                <w:ilvl w:val="0"/>
                <w:numId w:val="15"/>
              </w:numPr>
              <w:rPr>
                <w:rFonts w:ascii="Arial" w:hAnsi="Arial" w:cs="Arial"/>
                <w:sz w:val="22"/>
                <w:szCs w:val="22"/>
              </w:rPr>
            </w:pPr>
            <w:r w:rsidRPr="00471C9F">
              <w:rPr>
                <w:rFonts w:ascii="Arial" w:hAnsi="Arial" w:cs="Arial"/>
                <w:sz w:val="22"/>
                <w:szCs w:val="22"/>
              </w:rPr>
              <w:t>Če dobavitelj po pisnem opominu naročnika še vedno dobavlja blago neustrezne kakovosti.</w:t>
            </w:r>
          </w:p>
        </w:tc>
        <w:tc>
          <w:tcPr>
            <w:tcW w:w="4881" w:type="dxa"/>
            <w:vMerge/>
            <w:shd w:val="clear" w:color="auto" w:fill="CCFFCC"/>
            <w:vAlign w:val="center"/>
          </w:tcPr>
          <w:p w:rsidR="008B3FAE" w:rsidRPr="00471C9F" w:rsidRDefault="008B3FAE" w:rsidP="008B3FAE">
            <w:pPr>
              <w:widowControl w:val="0"/>
              <w:numPr>
                <w:ilvl w:val="0"/>
                <w:numId w:val="18"/>
              </w:numPr>
              <w:rPr>
                <w:rFonts w:ascii="Arial" w:hAnsi="Arial" w:cs="Arial"/>
                <w:sz w:val="22"/>
                <w:szCs w:val="22"/>
              </w:rPr>
            </w:pP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widowControl w:val="0"/>
              <w:numPr>
                <w:ilvl w:val="0"/>
                <w:numId w:val="15"/>
              </w:numPr>
              <w:rPr>
                <w:rFonts w:ascii="Arial" w:hAnsi="Arial" w:cs="Arial"/>
                <w:sz w:val="22"/>
                <w:szCs w:val="22"/>
              </w:rPr>
            </w:pPr>
            <w:r w:rsidRPr="00471C9F">
              <w:rPr>
                <w:rFonts w:ascii="Arial" w:hAnsi="Arial" w:cs="Arial"/>
                <w:sz w:val="22"/>
                <w:szCs w:val="22"/>
              </w:rPr>
              <w:t>Dosežek maksimalne višine pogodbene kazni.</w:t>
            </w:r>
          </w:p>
        </w:tc>
        <w:tc>
          <w:tcPr>
            <w:tcW w:w="4881" w:type="dxa"/>
            <w:vMerge/>
            <w:shd w:val="clear" w:color="auto" w:fill="CCFFCC"/>
            <w:vAlign w:val="center"/>
          </w:tcPr>
          <w:p w:rsidR="008B3FAE" w:rsidRPr="00471C9F" w:rsidRDefault="008B3FAE" w:rsidP="008B3FAE">
            <w:pPr>
              <w:widowControl w:val="0"/>
              <w:numPr>
                <w:ilvl w:val="0"/>
                <w:numId w:val="18"/>
              </w:numPr>
              <w:rPr>
                <w:rFonts w:ascii="Arial" w:hAnsi="Arial" w:cs="Arial"/>
                <w:sz w:val="22"/>
                <w:szCs w:val="22"/>
              </w:rPr>
            </w:pP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widowControl w:val="0"/>
              <w:numPr>
                <w:ilvl w:val="0"/>
                <w:numId w:val="15"/>
              </w:numPr>
              <w:rPr>
                <w:rFonts w:ascii="Arial" w:hAnsi="Arial" w:cs="Arial"/>
                <w:sz w:val="22"/>
                <w:szCs w:val="22"/>
              </w:rPr>
            </w:pPr>
            <w:r w:rsidRPr="00471C9F">
              <w:rPr>
                <w:rFonts w:ascii="Arial" w:hAnsi="Arial" w:cs="Arial"/>
                <w:sz w:val="22"/>
                <w:szCs w:val="22"/>
              </w:rPr>
              <w:t>V primerih določenih v 96. členu ZJN-3.</w:t>
            </w:r>
          </w:p>
        </w:tc>
        <w:tc>
          <w:tcPr>
            <w:tcW w:w="4881" w:type="dxa"/>
            <w:vMerge/>
            <w:shd w:val="clear" w:color="auto" w:fill="CCFFCC"/>
            <w:vAlign w:val="center"/>
          </w:tcPr>
          <w:p w:rsidR="008B3FAE" w:rsidRPr="00471C9F" w:rsidRDefault="008B3FAE" w:rsidP="008B3FAE">
            <w:pPr>
              <w:widowControl w:val="0"/>
              <w:rPr>
                <w:rFonts w:ascii="Arial" w:hAnsi="Arial" w:cs="Arial"/>
                <w:sz w:val="22"/>
                <w:szCs w:val="22"/>
              </w:rPr>
            </w:pP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widowControl w:val="0"/>
              <w:numPr>
                <w:ilvl w:val="0"/>
                <w:numId w:val="15"/>
              </w:numPr>
              <w:rPr>
                <w:rFonts w:ascii="Arial" w:hAnsi="Arial" w:cs="Arial"/>
                <w:sz w:val="22"/>
                <w:szCs w:val="22"/>
              </w:rPr>
            </w:pPr>
            <w:r w:rsidRPr="00471C9F">
              <w:rPr>
                <w:rFonts w:ascii="Arial" w:hAnsi="Arial" w:cs="Arial"/>
                <w:sz w:val="22"/>
                <w:szCs w:val="22"/>
              </w:rPr>
              <w:t>Če naročnik za tekoče leto nima zagotovljenih finančnih sredstev.</w:t>
            </w:r>
          </w:p>
        </w:tc>
        <w:tc>
          <w:tcPr>
            <w:tcW w:w="4881" w:type="dxa"/>
            <w:shd w:val="clear" w:color="auto" w:fill="CCFFCC"/>
            <w:vAlign w:val="center"/>
          </w:tcPr>
          <w:p w:rsidR="008B3FAE" w:rsidRPr="00471C9F" w:rsidRDefault="008B3FAE" w:rsidP="008B3FAE">
            <w:pPr>
              <w:widowControl w:val="0"/>
              <w:numPr>
                <w:ilvl w:val="0"/>
                <w:numId w:val="38"/>
              </w:numPr>
              <w:rPr>
                <w:rFonts w:ascii="Arial" w:hAnsi="Arial" w:cs="Arial"/>
                <w:sz w:val="22"/>
                <w:szCs w:val="22"/>
              </w:rPr>
            </w:pPr>
            <w:r w:rsidRPr="00471C9F">
              <w:rPr>
                <w:rFonts w:ascii="Arial" w:hAnsi="Arial" w:cs="Arial"/>
                <w:sz w:val="22"/>
                <w:szCs w:val="22"/>
              </w:rPr>
              <w:t>2 meseca od prejema pisnega obvestila.</w:t>
            </w: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widowControl w:val="0"/>
              <w:numPr>
                <w:ilvl w:val="0"/>
                <w:numId w:val="15"/>
              </w:numPr>
              <w:rPr>
                <w:rFonts w:ascii="Arial" w:hAnsi="Arial" w:cs="Arial"/>
                <w:sz w:val="22"/>
                <w:szCs w:val="22"/>
              </w:rPr>
            </w:pPr>
            <w:r w:rsidRPr="00471C9F">
              <w:rPr>
                <w:rFonts w:ascii="Arial" w:hAnsi="Arial" w:cs="Arial"/>
                <w:sz w:val="22"/>
                <w:szCs w:val="22"/>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CCFFCC"/>
            <w:vAlign w:val="center"/>
          </w:tcPr>
          <w:p w:rsidR="008B3FAE" w:rsidRPr="00471C9F" w:rsidRDefault="008B3FAE" w:rsidP="008B3FAE">
            <w:pPr>
              <w:widowControl w:val="0"/>
              <w:numPr>
                <w:ilvl w:val="0"/>
                <w:numId w:val="38"/>
              </w:numPr>
              <w:rPr>
                <w:rFonts w:ascii="Arial" w:hAnsi="Arial" w:cs="Arial"/>
                <w:sz w:val="22"/>
                <w:szCs w:val="22"/>
              </w:rPr>
            </w:pPr>
            <w:r w:rsidRPr="00471C9F">
              <w:rPr>
                <w:rFonts w:ascii="Arial" w:hAnsi="Arial" w:cs="Arial"/>
                <w:sz w:val="22"/>
                <w:szCs w:val="22"/>
              </w:rPr>
              <w:t>Z dnem pravnomočnosti novega javnega naročila.</w:t>
            </w: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widowControl w:val="0"/>
              <w:numPr>
                <w:ilvl w:val="0"/>
                <w:numId w:val="15"/>
              </w:numPr>
              <w:rPr>
                <w:rFonts w:ascii="Arial" w:hAnsi="Arial" w:cs="Arial"/>
                <w:sz w:val="22"/>
                <w:szCs w:val="22"/>
              </w:rPr>
            </w:pPr>
            <w:r w:rsidRPr="00471C9F">
              <w:rPr>
                <w:rFonts w:ascii="Arial" w:hAnsi="Arial" w:cs="Arial"/>
                <w:sz w:val="22"/>
                <w:szCs w:val="22"/>
              </w:rPr>
              <w:t>Če naročnik ne poravna zapadlih obveznosti.</w:t>
            </w:r>
          </w:p>
        </w:tc>
        <w:tc>
          <w:tcPr>
            <w:tcW w:w="4881" w:type="dxa"/>
            <w:shd w:val="clear" w:color="auto" w:fill="CCFFCC"/>
            <w:vAlign w:val="center"/>
          </w:tcPr>
          <w:p w:rsidR="008B3FAE" w:rsidRPr="00471C9F" w:rsidRDefault="008B3FAE" w:rsidP="008B3FAE">
            <w:pPr>
              <w:widowControl w:val="0"/>
              <w:numPr>
                <w:ilvl w:val="0"/>
                <w:numId w:val="38"/>
              </w:numPr>
              <w:rPr>
                <w:rFonts w:ascii="Arial" w:hAnsi="Arial" w:cs="Arial"/>
                <w:sz w:val="22"/>
                <w:szCs w:val="22"/>
              </w:rPr>
            </w:pPr>
            <w:r w:rsidRPr="00471C9F">
              <w:rPr>
                <w:rFonts w:ascii="Arial" w:hAnsi="Arial" w:cs="Arial"/>
                <w:sz w:val="22"/>
                <w:szCs w:val="22"/>
              </w:rPr>
              <w:t>Po preteku 30 dni od obvestila naročniku.</w:t>
            </w: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pStyle w:val="Odstavekseznama"/>
              <w:widowControl w:val="0"/>
              <w:numPr>
                <w:ilvl w:val="0"/>
                <w:numId w:val="15"/>
              </w:numPr>
              <w:tabs>
                <w:tab w:val="left" w:pos="364"/>
              </w:tabs>
              <w:rPr>
                <w:rFonts w:ascii="Arial" w:hAnsi="Arial" w:cs="Arial"/>
                <w:sz w:val="22"/>
                <w:szCs w:val="22"/>
              </w:rPr>
            </w:pPr>
            <w:r w:rsidRPr="00471C9F">
              <w:rPr>
                <w:rFonts w:ascii="Arial" w:hAnsi="Arial" w:cs="Arial"/>
                <w:sz w:val="22"/>
                <w:szCs w:val="22"/>
              </w:rPr>
              <w:t xml:space="preserve">Zaradi kršitev pogodbenih obveznosti s strani nasprotne stranke, če kršitve ne prenehajo po opominu, poslanem pisno ali elektronsko. V primeru odstopa sta pogodbeni stranki dolžni poravnati medsebojne obveznosti iz te pogodbe in </w:t>
            </w:r>
            <w:r w:rsidRPr="00471C9F">
              <w:rPr>
                <w:rFonts w:ascii="Arial" w:hAnsi="Arial" w:cs="Arial"/>
                <w:sz w:val="22"/>
                <w:szCs w:val="22"/>
              </w:rPr>
              <w:lastRenderedPageBreak/>
              <w:t>nastalo škodo.</w:t>
            </w:r>
          </w:p>
        </w:tc>
        <w:tc>
          <w:tcPr>
            <w:tcW w:w="4881" w:type="dxa"/>
            <w:shd w:val="clear" w:color="auto" w:fill="CCFFCC"/>
            <w:vAlign w:val="center"/>
          </w:tcPr>
          <w:p w:rsidR="008B3FAE" w:rsidRPr="00471C9F" w:rsidRDefault="008B3FAE" w:rsidP="008B3FAE">
            <w:pPr>
              <w:widowControl w:val="0"/>
              <w:numPr>
                <w:ilvl w:val="0"/>
                <w:numId w:val="38"/>
              </w:numPr>
              <w:tabs>
                <w:tab w:val="left" w:pos="368"/>
              </w:tabs>
              <w:rPr>
                <w:rFonts w:ascii="Arial" w:hAnsi="Arial" w:cs="Arial"/>
                <w:sz w:val="22"/>
                <w:szCs w:val="22"/>
              </w:rPr>
            </w:pPr>
            <w:r w:rsidRPr="00471C9F">
              <w:rPr>
                <w:rFonts w:ascii="Arial" w:hAnsi="Arial" w:cs="Arial"/>
                <w:sz w:val="22"/>
                <w:szCs w:val="22"/>
              </w:rPr>
              <w:lastRenderedPageBreak/>
              <w:t>Z dnem, ko nasprotna stranka prejme obvestilo o odpovedi pogodbe.</w:t>
            </w:r>
          </w:p>
        </w:tc>
      </w:tr>
      <w:tr w:rsidR="008B3FAE" w:rsidRPr="00523F86" w:rsidTr="00471C9F">
        <w:trPr>
          <w:trHeight w:val="20"/>
          <w:jc w:val="center"/>
        </w:trPr>
        <w:tc>
          <w:tcPr>
            <w:tcW w:w="4815" w:type="dxa"/>
            <w:shd w:val="clear" w:color="auto" w:fill="CCFFCC"/>
            <w:vAlign w:val="center"/>
          </w:tcPr>
          <w:p w:rsidR="008B3FAE" w:rsidRPr="00471C9F" w:rsidRDefault="008B3FAE" w:rsidP="008B3FAE">
            <w:pPr>
              <w:pStyle w:val="Odstavekseznama"/>
              <w:widowControl w:val="0"/>
              <w:numPr>
                <w:ilvl w:val="0"/>
                <w:numId w:val="15"/>
              </w:numPr>
              <w:tabs>
                <w:tab w:val="left" w:pos="364"/>
              </w:tabs>
              <w:rPr>
                <w:rFonts w:ascii="Arial" w:hAnsi="Arial" w:cs="Arial"/>
                <w:sz w:val="22"/>
                <w:szCs w:val="22"/>
              </w:rPr>
            </w:pPr>
            <w:r w:rsidRPr="00471C9F">
              <w:rPr>
                <w:rFonts w:ascii="Arial" w:hAnsi="Arial" w:cs="Arial"/>
                <w:sz w:val="22"/>
                <w:szCs w:val="22"/>
              </w:rPr>
              <w:lastRenderedPageBreak/>
              <w:t>Dogovorno med obema strankama.</w:t>
            </w:r>
          </w:p>
        </w:tc>
        <w:tc>
          <w:tcPr>
            <w:tcW w:w="4881" w:type="dxa"/>
            <w:shd w:val="clear" w:color="auto" w:fill="CCFFCC"/>
            <w:vAlign w:val="center"/>
          </w:tcPr>
          <w:p w:rsidR="008B3FAE" w:rsidRPr="00471C9F" w:rsidRDefault="008B3FAE" w:rsidP="008B3FAE">
            <w:pPr>
              <w:widowControl w:val="0"/>
              <w:numPr>
                <w:ilvl w:val="0"/>
                <w:numId w:val="38"/>
              </w:numPr>
              <w:tabs>
                <w:tab w:val="left" w:pos="85"/>
                <w:tab w:val="left" w:pos="368"/>
              </w:tabs>
              <w:rPr>
                <w:rFonts w:ascii="Arial" w:hAnsi="Arial" w:cs="Arial"/>
                <w:sz w:val="22"/>
                <w:szCs w:val="22"/>
              </w:rPr>
            </w:pPr>
            <w:r w:rsidRPr="00471C9F">
              <w:rPr>
                <w:rFonts w:ascii="Arial" w:hAnsi="Arial" w:cs="Arial"/>
                <w:sz w:val="22"/>
                <w:szCs w:val="22"/>
              </w:rPr>
              <w:t>Po poravnavi medsebojnih obveznosti iz pogodbe.</w:t>
            </w:r>
          </w:p>
        </w:tc>
      </w:tr>
    </w:tbl>
    <w:p w:rsidR="00471C9F" w:rsidRDefault="00471C9F" w:rsidP="0067318A">
      <w:pPr>
        <w:rPr>
          <w:rFonts w:ascii="Arial" w:hAnsi="Arial" w:cs="Arial"/>
          <w:sz w:val="22"/>
          <w:szCs w:val="22"/>
        </w:rPr>
      </w:pPr>
    </w:p>
    <w:p w:rsidR="00471C9F" w:rsidRDefault="00471C9F" w:rsidP="0067318A">
      <w:pPr>
        <w:rPr>
          <w:rFonts w:ascii="Arial" w:hAnsi="Arial" w:cs="Arial"/>
          <w:sz w:val="22"/>
          <w:szCs w:val="22"/>
        </w:rPr>
      </w:pPr>
    </w:p>
    <w:p w:rsidR="0067318A" w:rsidRPr="00D45FC6" w:rsidRDefault="0067318A" w:rsidP="0067318A">
      <w:pPr>
        <w:rPr>
          <w:rFonts w:ascii="Arial" w:hAnsi="Arial" w:cs="Arial"/>
          <w:sz w:val="22"/>
          <w:szCs w:val="22"/>
        </w:rPr>
      </w:pPr>
      <w:r w:rsidRPr="00D45FC6">
        <w:rPr>
          <w:rFonts w:ascii="Arial" w:hAnsi="Arial" w:cs="Arial"/>
          <w:sz w:val="22"/>
          <w:szCs w:val="22"/>
        </w:rPr>
        <w:t>Datum:                                                                               Datum:</w:t>
      </w:r>
    </w:p>
    <w:p w:rsidR="0067318A" w:rsidRPr="00D45FC6" w:rsidRDefault="0067318A" w:rsidP="0067318A">
      <w:pPr>
        <w:rPr>
          <w:rFonts w:ascii="Arial" w:hAnsi="Arial" w:cs="Arial"/>
          <w:sz w:val="22"/>
          <w:szCs w:val="22"/>
        </w:rPr>
      </w:pPr>
    </w:p>
    <w:p w:rsidR="0067318A" w:rsidRPr="00D45FC6" w:rsidRDefault="0067318A" w:rsidP="0067318A">
      <w:pPr>
        <w:rPr>
          <w:rFonts w:ascii="Arial" w:hAnsi="Arial" w:cs="Arial"/>
          <w:b/>
          <w:sz w:val="22"/>
          <w:szCs w:val="22"/>
        </w:rPr>
      </w:pPr>
      <w:r w:rsidRPr="00D45FC6">
        <w:rPr>
          <w:rFonts w:ascii="Arial" w:hAnsi="Arial" w:cs="Arial"/>
          <w:b/>
          <w:sz w:val="22"/>
          <w:szCs w:val="22"/>
        </w:rPr>
        <w:t xml:space="preserve">Naročnik:                                                                          </w:t>
      </w:r>
      <w:r w:rsidRPr="0057334E">
        <w:rPr>
          <w:rFonts w:ascii="Arial" w:hAnsi="Arial" w:cs="Arial"/>
          <w:b/>
          <w:sz w:val="22"/>
          <w:szCs w:val="22"/>
        </w:rPr>
        <w:t>Dobavitelj:</w:t>
      </w:r>
    </w:p>
    <w:p w:rsidR="0067318A" w:rsidRDefault="0067318A" w:rsidP="0067318A">
      <w:pPr>
        <w:rPr>
          <w:rFonts w:ascii="Arial" w:hAnsi="Arial" w:cs="Arial"/>
          <w:b/>
          <w:sz w:val="22"/>
          <w:szCs w:val="22"/>
        </w:rPr>
      </w:pPr>
      <w:r w:rsidRPr="00D45FC6">
        <w:rPr>
          <w:rFonts w:ascii="Arial" w:hAnsi="Arial" w:cs="Arial"/>
          <w:b/>
          <w:sz w:val="22"/>
          <w:szCs w:val="22"/>
        </w:rPr>
        <w:t xml:space="preserve">Zavod Republike Slovenije                                             </w:t>
      </w:r>
      <w:r>
        <w:rPr>
          <w:rFonts w:ascii="Arial" w:hAnsi="Arial" w:cs="Arial"/>
          <w:b/>
          <w:sz w:val="22"/>
          <w:szCs w:val="22"/>
        </w:rPr>
        <w:t xml:space="preserve">   </w:t>
      </w:r>
    </w:p>
    <w:p w:rsidR="0067318A" w:rsidRPr="00D45FC6" w:rsidRDefault="0067318A" w:rsidP="0067318A">
      <w:pPr>
        <w:rPr>
          <w:rFonts w:ascii="Arial" w:hAnsi="Arial" w:cs="Arial"/>
          <w:b/>
          <w:sz w:val="22"/>
          <w:szCs w:val="22"/>
        </w:rPr>
      </w:pPr>
      <w:r w:rsidRPr="00D45FC6">
        <w:rPr>
          <w:rFonts w:ascii="Arial" w:hAnsi="Arial" w:cs="Arial"/>
          <w:b/>
          <w:sz w:val="22"/>
          <w:szCs w:val="22"/>
        </w:rPr>
        <w:t>za transfuzijsko medicino</w:t>
      </w:r>
    </w:p>
    <w:p w:rsidR="0067318A" w:rsidRPr="00D45FC6" w:rsidRDefault="0067318A" w:rsidP="0067318A">
      <w:pPr>
        <w:rPr>
          <w:rFonts w:ascii="Arial" w:hAnsi="Arial" w:cs="Arial"/>
          <w:b/>
          <w:sz w:val="22"/>
          <w:szCs w:val="22"/>
        </w:rPr>
      </w:pPr>
    </w:p>
    <w:p w:rsidR="0067318A" w:rsidRPr="00D45FC6" w:rsidRDefault="0067318A" w:rsidP="0067318A">
      <w:pPr>
        <w:spacing w:line="360" w:lineRule="auto"/>
        <w:rPr>
          <w:rFonts w:ascii="Arial" w:hAnsi="Arial" w:cs="Arial"/>
          <w:b/>
          <w:sz w:val="22"/>
          <w:szCs w:val="22"/>
        </w:rPr>
      </w:pPr>
      <w:r w:rsidRPr="0033542C">
        <w:rPr>
          <w:rFonts w:ascii="Arial" w:hAnsi="Arial" w:cs="Arial"/>
          <w:b/>
          <w:sz w:val="22"/>
          <w:szCs w:val="22"/>
        </w:rPr>
        <w:t>Peter Kavčič, mag. ekon. posl. ved</w:t>
      </w:r>
      <w:r>
        <w:rPr>
          <w:rFonts w:ascii="Arial" w:hAnsi="Arial" w:cs="Arial"/>
          <w:b/>
          <w:sz w:val="22"/>
          <w:szCs w:val="22"/>
        </w:rPr>
        <w:t xml:space="preserve">                                    </w:t>
      </w:r>
      <w:r w:rsidRPr="0057334E">
        <w:rPr>
          <w:rFonts w:ascii="Arial" w:hAnsi="Arial" w:cs="Arial"/>
          <w:sz w:val="22"/>
          <w:szCs w:val="22"/>
          <w:highlight w:val="yellow"/>
          <w:u w:val="single"/>
        </w:rPr>
        <w:t>____</w:t>
      </w:r>
      <w:r>
        <w:rPr>
          <w:rFonts w:ascii="Arial" w:hAnsi="Arial" w:cs="Arial"/>
          <w:b/>
          <w:sz w:val="22"/>
          <w:szCs w:val="22"/>
        </w:rPr>
        <w:tab/>
        <w:t xml:space="preserve">                                    </w:t>
      </w:r>
    </w:p>
    <w:p w:rsidR="003062BF" w:rsidRDefault="0067318A" w:rsidP="00471C9F">
      <w:pPr>
        <w:spacing w:line="360" w:lineRule="auto"/>
        <w:rPr>
          <w:rFonts w:ascii="Arial" w:hAnsi="Arial" w:cs="Arial"/>
          <w:sz w:val="22"/>
          <w:szCs w:val="22"/>
        </w:rPr>
      </w:pPr>
      <w:r>
        <w:rPr>
          <w:rFonts w:ascii="Arial" w:hAnsi="Arial" w:cs="Arial"/>
          <w:b/>
          <w:sz w:val="22"/>
          <w:szCs w:val="22"/>
        </w:rPr>
        <w:t xml:space="preserve">v. d. </w:t>
      </w:r>
      <w:r w:rsidRPr="00D45FC6">
        <w:rPr>
          <w:rFonts w:ascii="Arial" w:hAnsi="Arial" w:cs="Arial"/>
          <w:b/>
          <w:sz w:val="22"/>
          <w:szCs w:val="22"/>
        </w:rPr>
        <w:t>direktor</w:t>
      </w:r>
      <w:r>
        <w:rPr>
          <w:rFonts w:ascii="Arial" w:hAnsi="Arial" w:cs="Arial"/>
          <w:b/>
          <w:sz w:val="22"/>
          <w:szCs w:val="22"/>
        </w:rPr>
        <w:t xml:space="preserve">ja                                                                 </w:t>
      </w:r>
    </w:p>
    <w:sectPr w:rsidR="003062BF" w:rsidSect="00671879">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02A" w:rsidRDefault="0023202A" w:rsidP="0062055F">
      <w:r>
        <w:separator/>
      </w:r>
    </w:p>
  </w:endnote>
  <w:endnote w:type="continuationSeparator" w:id="0">
    <w:p w:rsidR="0023202A" w:rsidRDefault="0023202A" w:rsidP="006205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02A" w:rsidRDefault="0023202A" w:rsidP="0062055F">
      <w:r>
        <w:separator/>
      </w:r>
    </w:p>
  </w:footnote>
  <w:footnote w:type="continuationSeparator" w:id="0">
    <w:p w:rsidR="0023202A" w:rsidRDefault="0023202A" w:rsidP="006205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E9136E"/>
    <w:multiLevelType w:val="hybridMultilevel"/>
    <w:tmpl w:val="3C308508"/>
    <w:lvl w:ilvl="0" w:tplc="04240003">
      <w:start w:val="1"/>
      <w:numFmt w:val="bullet"/>
      <w:lvlText w:val="o"/>
      <w:lvlJc w:val="left"/>
      <w:pPr>
        <w:ind w:left="2874" w:hanging="360"/>
      </w:pPr>
      <w:rPr>
        <w:rFonts w:ascii="Courier New" w:hAnsi="Courier New" w:cs="Courier New" w:hint="default"/>
      </w:rPr>
    </w:lvl>
    <w:lvl w:ilvl="1" w:tplc="04240003" w:tentative="1">
      <w:start w:val="1"/>
      <w:numFmt w:val="bullet"/>
      <w:lvlText w:val="o"/>
      <w:lvlJc w:val="left"/>
      <w:pPr>
        <w:ind w:left="3594" w:hanging="360"/>
      </w:pPr>
      <w:rPr>
        <w:rFonts w:ascii="Courier New" w:hAnsi="Courier New" w:cs="Courier New" w:hint="default"/>
      </w:rPr>
    </w:lvl>
    <w:lvl w:ilvl="2" w:tplc="04240005" w:tentative="1">
      <w:start w:val="1"/>
      <w:numFmt w:val="bullet"/>
      <w:lvlText w:val=""/>
      <w:lvlJc w:val="left"/>
      <w:pPr>
        <w:ind w:left="4314" w:hanging="360"/>
      </w:pPr>
      <w:rPr>
        <w:rFonts w:ascii="Wingdings" w:hAnsi="Wingdings" w:hint="default"/>
      </w:rPr>
    </w:lvl>
    <w:lvl w:ilvl="3" w:tplc="04240001" w:tentative="1">
      <w:start w:val="1"/>
      <w:numFmt w:val="bullet"/>
      <w:lvlText w:val=""/>
      <w:lvlJc w:val="left"/>
      <w:pPr>
        <w:ind w:left="5034" w:hanging="360"/>
      </w:pPr>
      <w:rPr>
        <w:rFonts w:ascii="Symbol" w:hAnsi="Symbol" w:hint="default"/>
      </w:rPr>
    </w:lvl>
    <w:lvl w:ilvl="4" w:tplc="04240003" w:tentative="1">
      <w:start w:val="1"/>
      <w:numFmt w:val="bullet"/>
      <w:lvlText w:val="o"/>
      <w:lvlJc w:val="left"/>
      <w:pPr>
        <w:ind w:left="5754" w:hanging="360"/>
      </w:pPr>
      <w:rPr>
        <w:rFonts w:ascii="Courier New" w:hAnsi="Courier New" w:cs="Courier New" w:hint="default"/>
      </w:rPr>
    </w:lvl>
    <w:lvl w:ilvl="5" w:tplc="04240005" w:tentative="1">
      <w:start w:val="1"/>
      <w:numFmt w:val="bullet"/>
      <w:lvlText w:val=""/>
      <w:lvlJc w:val="left"/>
      <w:pPr>
        <w:ind w:left="6474" w:hanging="360"/>
      </w:pPr>
      <w:rPr>
        <w:rFonts w:ascii="Wingdings" w:hAnsi="Wingdings" w:hint="default"/>
      </w:rPr>
    </w:lvl>
    <w:lvl w:ilvl="6" w:tplc="04240001" w:tentative="1">
      <w:start w:val="1"/>
      <w:numFmt w:val="bullet"/>
      <w:lvlText w:val=""/>
      <w:lvlJc w:val="left"/>
      <w:pPr>
        <w:ind w:left="7194" w:hanging="360"/>
      </w:pPr>
      <w:rPr>
        <w:rFonts w:ascii="Symbol" w:hAnsi="Symbol" w:hint="default"/>
      </w:rPr>
    </w:lvl>
    <w:lvl w:ilvl="7" w:tplc="04240003" w:tentative="1">
      <w:start w:val="1"/>
      <w:numFmt w:val="bullet"/>
      <w:lvlText w:val="o"/>
      <w:lvlJc w:val="left"/>
      <w:pPr>
        <w:ind w:left="7914" w:hanging="360"/>
      </w:pPr>
      <w:rPr>
        <w:rFonts w:ascii="Courier New" w:hAnsi="Courier New" w:cs="Courier New" w:hint="default"/>
      </w:rPr>
    </w:lvl>
    <w:lvl w:ilvl="8" w:tplc="04240005" w:tentative="1">
      <w:start w:val="1"/>
      <w:numFmt w:val="bullet"/>
      <w:lvlText w:val=""/>
      <w:lvlJc w:val="left"/>
      <w:pPr>
        <w:ind w:left="8634" w:hanging="360"/>
      </w:pPr>
      <w:rPr>
        <w:rFonts w:ascii="Wingdings" w:hAnsi="Wingdings" w:hint="default"/>
      </w:rPr>
    </w:lvl>
  </w:abstractNum>
  <w:abstractNum w:abstractNumId="5">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281A27"/>
    <w:multiLevelType w:val="hybridMultilevel"/>
    <w:tmpl w:val="F3E8CA74"/>
    <w:lvl w:ilvl="0" w:tplc="E3B2D4B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A4635E"/>
    <w:multiLevelType w:val="hybridMultilevel"/>
    <w:tmpl w:val="4EDA79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0F1437E6"/>
    <w:multiLevelType w:val="hybridMultilevel"/>
    <w:tmpl w:val="716003E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nsid w:val="11563645"/>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EDC740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nsid w:val="330E521E"/>
    <w:multiLevelType w:val="hybridMultilevel"/>
    <w:tmpl w:val="0356432A"/>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0B10464"/>
    <w:multiLevelType w:val="hybridMultilevel"/>
    <w:tmpl w:val="F7BC94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46475A28"/>
    <w:multiLevelType w:val="hybridMultilevel"/>
    <w:tmpl w:val="18AE4A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6E61D5C"/>
    <w:multiLevelType w:val="hybridMultilevel"/>
    <w:tmpl w:val="21029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F720C77"/>
    <w:multiLevelType w:val="hybridMultilevel"/>
    <w:tmpl w:val="6E7E78B8"/>
    <w:lvl w:ilvl="0" w:tplc="2CF4D95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D204FFA"/>
    <w:multiLevelType w:val="hybridMultilevel"/>
    <w:tmpl w:val="4EDA79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5565DE6"/>
    <w:multiLevelType w:val="hybridMultilevel"/>
    <w:tmpl w:val="3654B4C2"/>
    <w:lvl w:ilvl="0" w:tplc="04240001">
      <w:start w:val="1"/>
      <w:numFmt w:val="bullet"/>
      <w:lvlText w:val=""/>
      <w:lvlJc w:val="left"/>
      <w:pPr>
        <w:ind w:left="2154" w:hanging="360"/>
      </w:pPr>
      <w:rPr>
        <w:rFonts w:ascii="Symbol" w:hAnsi="Symbol" w:hint="default"/>
      </w:rPr>
    </w:lvl>
    <w:lvl w:ilvl="1" w:tplc="04240003" w:tentative="1">
      <w:start w:val="1"/>
      <w:numFmt w:val="bullet"/>
      <w:lvlText w:val="o"/>
      <w:lvlJc w:val="left"/>
      <w:pPr>
        <w:ind w:left="2874" w:hanging="360"/>
      </w:pPr>
      <w:rPr>
        <w:rFonts w:ascii="Courier New" w:hAnsi="Courier New" w:cs="Courier New" w:hint="default"/>
      </w:rPr>
    </w:lvl>
    <w:lvl w:ilvl="2" w:tplc="04240005" w:tentative="1">
      <w:start w:val="1"/>
      <w:numFmt w:val="bullet"/>
      <w:lvlText w:val=""/>
      <w:lvlJc w:val="left"/>
      <w:pPr>
        <w:ind w:left="3594" w:hanging="360"/>
      </w:pPr>
      <w:rPr>
        <w:rFonts w:ascii="Wingdings" w:hAnsi="Wingdings" w:hint="default"/>
      </w:rPr>
    </w:lvl>
    <w:lvl w:ilvl="3" w:tplc="04240001" w:tentative="1">
      <w:start w:val="1"/>
      <w:numFmt w:val="bullet"/>
      <w:lvlText w:val=""/>
      <w:lvlJc w:val="left"/>
      <w:pPr>
        <w:ind w:left="4314" w:hanging="360"/>
      </w:pPr>
      <w:rPr>
        <w:rFonts w:ascii="Symbol" w:hAnsi="Symbol" w:hint="default"/>
      </w:rPr>
    </w:lvl>
    <w:lvl w:ilvl="4" w:tplc="04240003" w:tentative="1">
      <w:start w:val="1"/>
      <w:numFmt w:val="bullet"/>
      <w:lvlText w:val="o"/>
      <w:lvlJc w:val="left"/>
      <w:pPr>
        <w:ind w:left="5034" w:hanging="360"/>
      </w:pPr>
      <w:rPr>
        <w:rFonts w:ascii="Courier New" w:hAnsi="Courier New" w:cs="Courier New" w:hint="default"/>
      </w:rPr>
    </w:lvl>
    <w:lvl w:ilvl="5" w:tplc="04240005" w:tentative="1">
      <w:start w:val="1"/>
      <w:numFmt w:val="bullet"/>
      <w:lvlText w:val=""/>
      <w:lvlJc w:val="left"/>
      <w:pPr>
        <w:ind w:left="5754" w:hanging="360"/>
      </w:pPr>
      <w:rPr>
        <w:rFonts w:ascii="Wingdings" w:hAnsi="Wingdings" w:hint="default"/>
      </w:rPr>
    </w:lvl>
    <w:lvl w:ilvl="6" w:tplc="04240001" w:tentative="1">
      <w:start w:val="1"/>
      <w:numFmt w:val="bullet"/>
      <w:lvlText w:val=""/>
      <w:lvlJc w:val="left"/>
      <w:pPr>
        <w:ind w:left="6474" w:hanging="360"/>
      </w:pPr>
      <w:rPr>
        <w:rFonts w:ascii="Symbol" w:hAnsi="Symbol" w:hint="default"/>
      </w:rPr>
    </w:lvl>
    <w:lvl w:ilvl="7" w:tplc="04240003" w:tentative="1">
      <w:start w:val="1"/>
      <w:numFmt w:val="bullet"/>
      <w:lvlText w:val="o"/>
      <w:lvlJc w:val="left"/>
      <w:pPr>
        <w:ind w:left="7194" w:hanging="360"/>
      </w:pPr>
      <w:rPr>
        <w:rFonts w:ascii="Courier New" w:hAnsi="Courier New" w:cs="Courier New" w:hint="default"/>
      </w:rPr>
    </w:lvl>
    <w:lvl w:ilvl="8" w:tplc="04240005" w:tentative="1">
      <w:start w:val="1"/>
      <w:numFmt w:val="bullet"/>
      <w:lvlText w:val=""/>
      <w:lvlJc w:val="left"/>
      <w:pPr>
        <w:ind w:left="7914" w:hanging="360"/>
      </w:pPr>
      <w:rPr>
        <w:rFonts w:ascii="Wingdings" w:hAnsi="Wingdings" w:hint="default"/>
      </w:rPr>
    </w:lvl>
  </w:abstractNum>
  <w:abstractNum w:abstractNumId="32">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736B1F72"/>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25"/>
  </w:num>
  <w:num w:numId="3">
    <w:abstractNumId w:val="14"/>
  </w:num>
  <w:num w:numId="4">
    <w:abstractNumId w:val="36"/>
  </w:num>
  <w:num w:numId="5">
    <w:abstractNumId w:val="28"/>
  </w:num>
  <w:num w:numId="6">
    <w:abstractNumId w:val="34"/>
  </w:num>
  <w:num w:numId="7">
    <w:abstractNumId w:val="2"/>
  </w:num>
  <w:num w:numId="8">
    <w:abstractNumId w:val="19"/>
  </w:num>
  <w:num w:numId="9">
    <w:abstractNumId w:val="27"/>
  </w:num>
  <w:num w:numId="10">
    <w:abstractNumId w:val="30"/>
  </w:num>
  <w:num w:numId="11">
    <w:abstractNumId w:val="10"/>
  </w:num>
  <w:num w:numId="12">
    <w:abstractNumId w:val="24"/>
  </w:num>
  <w:num w:numId="13">
    <w:abstractNumId w:val="20"/>
  </w:num>
  <w:num w:numId="14">
    <w:abstractNumId w:val="22"/>
  </w:num>
  <w:num w:numId="15">
    <w:abstractNumId w:val="1"/>
  </w:num>
  <w:num w:numId="16">
    <w:abstractNumId w:val="6"/>
  </w:num>
  <w:num w:numId="17">
    <w:abstractNumId w:val="3"/>
  </w:num>
  <w:num w:numId="18">
    <w:abstractNumId w:val="16"/>
  </w:num>
  <w:num w:numId="19">
    <w:abstractNumId w:val="33"/>
  </w:num>
  <w:num w:numId="20">
    <w:abstractNumId w:val="9"/>
  </w:num>
  <w:num w:numId="21">
    <w:abstractNumId w:val="18"/>
  </w:num>
  <w:num w:numId="22">
    <w:abstractNumId w:val="8"/>
  </w:num>
  <w:num w:numId="23">
    <w:abstractNumId w:val="32"/>
  </w:num>
  <w:num w:numId="24">
    <w:abstractNumId w:val="17"/>
  </w:num>
  <w:num w:numId="25">
    <w:abstractNumId w:val="5"/>
  </w:num>
  <w:num w:numId="26">
    <w:abstractNumId w:val="15"/>
  </w:num>
  <w:num w:numId="27">
    <w:abstractNumId w:val="29"/>
  </w:num>
  <w:num w:numId="28">
    <w:abstractNumId w:val="12"/>
  </w:num>
  <w:num w:numId="29">
    <w:abstractNumId w:val="35"/>
  </w:num>
  <w:num w:numId="30">
    <w:abstractNumId w:val="13"/>
  </w:num>
  <w:num w:numId="31">
    <w:abstractNumId w:val="37"/>
  </w:num>
  <w:num w:numId="32">
    <w:abstractNumId w:val="11"/>
  </w:num>
  <w:num w:numId="33">
    <w:abstractNumId w:val="31"/>
  </w:num>
  <w:num w:numId="34">
    <w:abstractNumId w:val="4"/>
  </w:num>
  <w:num w:numId="35">
    <w:abstractNumId w:val="0"/>
  </w:num>
  <w:num w:numId="36">
    <w:abstractNumId w:val="26"/>
  </w:num>
  <w:num w:numId="37">
    <w:abstractNumId w:val="21"/>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BE67EB"/>
    <w:rsid w:val="00010464"/>
    <w:rsid w:val="00017816"/>
    <w:rsid w:val="00020C46"/>
    <w:rsid w:val="00040ED2"/>
    <w:rsid w:val="00046FC1"/>
    <w:rsid w:val="00053064"/>
    <w:rsid w:val="0005535A"/>
    <w:rsid w:val="00060278"/>
    <w:rsid w:val="00072E0A"/>
    <w:rsid w:val="00073EA7"/>
    <w:rsid w:val="000A5C70"/>
    <w:rsid w:val="000D5E8F"/>
    <w:rsid w:val="000F308A"/>
    <w:rsid w:val="000F312A"/>
    <w:rsid w:val="0011456C"/>
    <w:rsid w:val="00121E14"/>
    <w:rsid w:val="00124496"/>
    <w:rsid w:val="00141CD5"/>
    <w:rsid w:val="00164309"/>
    <w:rsid w:val="001A099F"/>
    <w:rsid w:val="001A7328"/>
    <w:rsid w:val="001B30A3"/>
    <w:rsid w:val="001D0182"/>
    <w:rsid w:val="001D09D0"/>
    <w:rsid w:val="001D364F"/>
    <w:rsid w:val="001D4D9C"/>
    <w:rsid w:val="001E4263"/>
    <w:rsid w:val="00217CFD"/>
    <w:rsid w:val="00223A5A"/>
    <w:rsid w:val="00224845"/>
    <w:rsid w:val="0023202A"/>
    <w:rsid w:val="00240167"/>
    <w:rsid w:val="00251C96"/>
    <w:rsid w:val="002A131A"/>
    <w:rsid w:val="002B4157"/>
    <w:rsid w:val="002E6132"/>
    <w:rsid w:val="002F0C07"/>
    <w:rsid w:val="002F4FEE"/>
    <w:rsid w:val="003062BF"/>
    <w:rsid w:val="00312F26"/>
    <w:rsid w:val="003236E4"/>
    <w:rsid w:val="00324799"/>
    <w:rsid w:val="0033542C"/>
    <w:rsid w:val="003854FD"/>
    <w:rsid w:val="00396D8D"/>
    <w:rsid w:val="003A3879"/>
    <w:rsid w:val="003D09F0"/>
    <w:rsid w:val="003D5653"/>
    <w:rsid w:val="003F4026"/>
    <w:rsid w:val="00407893"/>
    <w:rsid w:val="00455CEC"/>
    <w:rsid w:val="00461E1C"/>
    <w:rsid w:val="00471C9F"/>
    <w:rsid w:val="00476D0C"/>
    <w:rsid w:val="0048754E"/>
    <w:rsid w:val="0049728F"/>
    <w:rsid w:val="004A4425"/>
    <w:rsid w:val="004B56F2"/>
    <w:rsid w:val="004C161C"/>
    <w:rsid w:val="004C1F4B"/>
    <w:rsid w:val="004C31A7"/>
    <w:rsid w:val="004C6282"/>
    <w:rsid w:val="004E51A1"/>
    <w:rsid w:val="004F00B2"/>
    <w:rsid w:val="00506569"/>
    <w:rsid w:val="00514DB9"/>
    <w:rsid w:val="00531356"/>
    <w:rsid w:val="00542410"/>
    <w:rsid w:val="0055135C"/>
    <w:rsid w:val="0057334E"/>
    <w:rsid w:val="0057369E"/>
    <w:rsid w:val="005A48BF"/>
    <w:rsid w:val="005B2227"/>
    <w:rsid w:val="005B29E9"/>
    <w:rsid w:val="005B63AB"/>
    <w:rsid w:val="005C5126"/>
    <w:rsid w:val="005E55AD"/>
    <w:rsid w:val="00614291"/>
    <w:rsid w:val="00616D3F"/>
    <w:rsid w:val="0062055F"/>
    <w:rsid w:val="0062438C"/>
    <w:rsid w:val="00624C7A"/>
    <w:rsid w:val="00626EB1"/>
    <w:rsid w:val="006467D5"/>
    <w:rsid w:val="00660FA7"/>
    <w:rsid w:val="00670492"/>
    <w:rsid w:val="00671879"/>
    <w:rsid w:val="0067318A"/>
    <w:rsid w:val="006A18BD"/>
    <w:rsid w:val="006A4B48"/>
    <w:rsid w:val="006A68AD"/>
    <w:rsid w:val="006A748E"/>
    <w:rsid w:val="006B3DE9"/>
    <w:rsid w:val="006C0B80"/>
    <w:rsid w:val="006E796F"/>
    <w:rsid w:val="007153D6"/>
    <w:rsid w:val="00716F68"/>
    <w:rsid w:val="007263D6"/>
    <w:rsid w:val="00730858"/>
    <w:rsid w:val="0074301E"/>
    <w:rsid w:val="00746DF4"/>
    <w:rsid w:val="007541EA"/>
    <w:rsid w:val="0075665C"/>
    <w:rsid w:val="00777865"/>
    <w:rsid w:val="00781FCC"/>
    <w:rsid w:val="00783DC2"/>
    <w:rsid w:val="00785484"/>
    <w:rsid w:val="007930D4"/>
    <w:rsid w:val="007A3377"/>
    <w:rsid w:val="007C3597"/>
    <w:rsid w:val="007F43CE"/>
    <w:rsid w:val="0080168D"/>
    <w:rsid w:val="00820098"/>
    <w:rsid w:val="00857D0F"/>
    <w:rsid w:val="00893C1C"/>
    <w:rsid w:val="00894195"/>
    <w:rsid w:val="008B3FAE"/>
    <w:rsid w:val="008C3AC1"/>
    <w:rsid w:val="008D5118"/>
    <w:rsid w:val="008F1F70"/>
    <w:rsid w:val="00901CE7"/>
    <w:rsid w:val="00915CC8"/>
    <w:rsid w:val="009224FC"/>
    <w:rsid w:val="00974886"/>
    <w:rsid w:val="009878EA"/>
    <w:rsid w:val="009B385C"/>
    <w:rsid w:val="009B6A15"/>
    <w:rsid w:val="009C71C2"/>
    <w:rsid w:val="009D3051"/>
    <w:rsid w:val="009D79F1"/>
    <w:rsid w:val="009F4AD3"/>
    <w:rsid w:val="009F6D8D"/>
    <w:rsid w:val="00A01C53"/>
    <w:rsid w:val="00A06DBF"/>
    <w:rsid w:val="00A1427B"/>
    <w:rsid w:val="00A15F0F"/>
    <w:rsid w:val="00A16894"/>
    <w:rsid w:val="00A23CA4"/>
    <w:rsid w:val="00A262D7"/>
    <w:rsid w:val="00A409E3"/>
    <w:rsid w:val="00A452BD"/>
    <w:rsid w:val="00A65EC1"/>
    <w:rsid w:val="00A9174D"/>
    <w:rsid w:val="00AA7CEC"/>
    <w:rsid w:val="00AA7F6D"/>
    <w:rsid w:val="00AB14F3"/>
    <w:rsid w:val="00AC2C1D"/>
    <w:rsid w:val="00AC383F"/>
    <w:rsid w:val="00AC4C28"/>
    <w:rsid w:val="00AE5579"/>
    <w:rsid w:val="00AE6079"/>
    <w:rsid w:val="00B226D2"/>
    <w:rsid w:val="00B3506A"/>
    <w:rsid w:val="00B713B4"/>
    <w:rsid w:val="00B935C3"/>
    <w:rsid w:val="00B95710"/>
    <w:rsid w:val="00BA5092"/>
    <w:rsid w:val="00BA6374"/>
    <w:rsid w:val="00BB4142"/>
    <w:rsid w:val="00BC1C9C"/>
    <w:rsid w:val="00BC6168"/>
    <w:rsid w:val="00BC6178"/>
    <w:rsid w:val="00BD777D"/>
    <w:rsid w:val="00BE1825"/>
    <w:rsid w:val="00BE67EB"/>
    <w:rsid w:val="00BF1690"/>
    <w:rsid w:val="00C06780"/>
    <w:rsid w:val="00C40173"/>
    <w:rsid w:val="00C5666D"/>
    <w:rsid w:val="00C57F62"/>
    <w:rsid w:val="00C73C93"/>
    <w:rsid w:val="00C8367B"/>
    <w:rsid w:val="00C86A5E"/>
    <w:rsid w:val="00C971A5"/>
    <w:rsid w:val="00C97F58"/>
    <w:rsid w:val="00CA7128"/>
    <w:rsid w:val="00CC42D2"/>
    <w:rsid w:val="00CC4C20"/>
    <w:rsid w:val="00CD0970"/>
    <w:rsid w:val="00CD1A03"/>
    <w:rsid w:val="00CD32B6"/>
    <w:rsid w:val="00CE3A27"/>
    <w:rsid w:val="00CF14DB"/>
    <w:rsid w:val="00CF6602"/>
    <w:rsid w:val="00CF697D"/>
    <w:rsid w:val="00D059E4"/>
    <w:rsid w:val="00D11114"/>
    <w:rsid w:val="00D1217D"/>
    <w:rsid w:val="00D47A6B"/>
    <w:rsid w:val="00D47BBB"/>
    <w:rsid w:val="00D50840"/>
    <w:rsid w:val="00D50F73"/>
    <w:rsid w:val="00D54783"/>
    <w:rsid w:val="00D725F3"/>
    <w:rsid w:val="00D84122"/>
    <w:rsid w:val="00D9109B"/>
    <w:rsid w:val="00DA77F5"/>
    <w:rsid w:val="00DB0A31"/>
    <w:rsid w:val="00DC1296"/>
    <w:rsid w:val="00DD17F1"/>
    <w:rsid w:val="00DE099B"/>
    <w:rsid w:val="00DF77B0"/>
    <w:rsid w:val="00E01F7A"/>
    <w:rsid w:val="00E23A18"/>
    <w:rsid w:val="00E30682"/>
    <w:rsid w:val="00E63BA3"/>
    <w:rsid w:val="00E82ED1"/>
    <w:rsid w:val="00EC4B84"/>
    <w:rsid w:val="00EC508C"/>
    <w:rsid w:val="00ED29B6"/>
    <w:rsid w:val="00EE18EF"/>
    <w:rsid w:val="00EF0AE5"/>
    <w:rsid w:val="00F1324E"/>
    <w:rsid w:val="00F17CC2"/>
    <w:rsid w:val="00F201F4"/>
    <w:rsid w:val="00F24CF6"/>
    <w:rsid w:val="00F3077E"/>
    <w:rsid w:val="00F370FE"/>
    <w:rsid w:val="00F45873"/>
    <w:rsid w:val="00F568F5"/>
    <w:rsid w:val="00F611C1"/>
    <w:rsid w:val="00F61F9C"/>
    <w:rsid w:val="00F65D73"/>
    <w:rsid w:val="00F84D50"/>
    <w:rsid w:val="00F84E55"/>
    <w:rsid w:val="00FB40E9"/>
    <w:rsid w:val="00FC1615"/>
    <w:rsid w:val="00FC7213"/>
    <w:rsid w:val="00FE4DC3"/>
    <w:rsid w:val="00FE6C09"/>
    <w:rsid w:val="00FF588F"/>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E67EB"/>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BE67EB"/>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BE67EB"/>
    <w:rPr>
      <w:rFonts w:ascii="Times New Roman" w:eastAsia="Times New Roman" w:hAnsi="Times New Roman" w:cs="Times New Roman"/>
      <w:b/>
      <w:i/>
      <w:sz w:val="24"/>
      <w:szCs w:val="20"/>
      <w:lang w:eastAsia="sl-SI"/>
    </w:rPr>
  </w:style>
  <w:style w:type="paragraph" w:styleId="Telobesedila">
    <w:name w:val="Body Text"/>
    <w:basedOn w:val="Navaden"/>
    <w:link w:val="TelobesedilaZnak"/>
    <w:rsid w:val="00BE67EB"/>
    <w:rPr>
      <w:b/>
    </w:rPr>
  </w:style>
  <w:style w:type="character" w:customStyle="1" w:styleId="TelobesedilaZnak">
    <w:name w:val="Telo besedila Znak"/>
    <w:basedOn w:val="Privzetapisavaodstavka"/>
    <w:link w:val="Telobesedila"/>
    <w:rsid w:val="00BE67EB"/>
    <w:rPr>
      <w:rFonts w:ascii="Times New Roman" w:eastAsia="Times New Roman" w:hAnsi="Times New Roman" w:cs="Times New Roman"/>
      <w:b/>
      <w:sz w:val="24"/>
      <w:szCs w:val="20"/>
      <w:lang w:eastAsia="sl-SI"/>
    </w:rPr>
  </w:style>
  <w:style w:type="paragraph" w:styleId="Glava">
    <w:name w:val="header"/>
    <w:basedOn w:val="Navaden"/>
    <w:link w:val="GlavaZnak"/>
    <w:uiPriority w:val="99"/>
    <w:unhideWhenUsed/>
    <w:rsid w:val="00BE67EB"/>
    <w:pPr>
      <w:tabs>
        <w:tab w:val="center" w:pos="4536"/>
        <w:tab w:val="right" w:pos="9072"/>
      </w:tabs>
    </w:pPr>
  </w:style>
  <w:style w:type="character" w:customStyle="1" w:styleId="GlavaZnak">
    <w:name w:val="Glava Znak"/>
    <w:basedOn w:val="Privzetapisavaodstavka"/>
    <w:link w:val="Glava"/>
    <w:uiPriority w:val="99"/>
    <w:rsid w:val="00BE67EB"/>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BE67EB"/>
    <w:pPr>
      <w:spacing w:after="120"/>
    </w:pPr>
    <w:rPr>
      <w:sz w:val="16"/>
      <w:szCs w:val="16"/>
    </w:rPr>
  </w:style>
  <w:style w:type="character" w:customStyle="1" w:styleId="Telobesedila3Znak">
    <w:name w:val="Telo besedila 3 Znak"/>
    <w:basedOn w:val="Privzetapisavaodstavka"/>
    <w:link w:val="Telobesedila3"/>
    <w:uiPriority w:val="99"/>
    <w:rsid w:val="00BE67EB"/>
    <w:rPr>
      <w:rFonts w:ascii="Times New Roman" w:eastAsia="Times New Roman" w:hAnsi="Times New Roman" w:cs="Times New Roman"/>
      <w:sz w:val="16"/>
      <w:szCs w:val="16"/>
      <w:lang w:eastAsia="sl-SI"/>
    </w:rPr>
  </w:style>
  <w:style w:type="paragraph" w:styleId="Odstavekseznama">
    <w:name w:val="List Paragraph"/>
    <w:basedOn w:val="Navaden"/>
    <w:link w:val="OdstavekseznamaZnak"/>
    <w:uiPriority w:val="34"/>
    <w:qFormat/>
    <w:rsid w:val="00BE67EB"/>
    <w:pPr>
      <w:ind w:left="720"/>
      <w:contextualSpacing/>
    </w:pPr>
  </w:style>
  <w:style w:type="table" w:styleId="Tabela-mrea">
    <w:name w:val="Table Grid"/>
    <w:basedOn w:val="Navadnatabela"/>
    <w:uiPriority w:val="59"/>
    <w:rsid w:val="00BE67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ga">
    <w:name w:val="footer"/>
    <w:basedOn w:val="Navaden"/>
    <w:link w:val="NogaZnak"/>
    <w:unhideWhenUsed/>
    <w:rsid w:val="0062055F"/>
    <w:pPr>
      <w:tabs>
        <w:tab w:val="center" w:pos="4536"/>
        <w:tab w:val="right" w:pos="9072"/>
      </w:tabs>
    </w:pPr>
  </w:style>
  <w:style w:type="character" w:customStyle="1" w:styleId="NogaZnak">
    <w:name w:val="Noga Znak"/>
    <w:basedOn w:val="Privzetapisavaodstavka"/>
    <w:link w:val="Noga"/>
    <w:rsid w:val="0062055F"/>
    <w:rPr>
      <w:rFonts w:ascii="Times New Roman" w:eastAsia="Times New Roman" w:hAnsi="Times New Roman" w:cs="Times New Roman"/>
      <w:sz w:val="24"/>
      <w:szCs w:val="20"/>
      <w:lang w:eastAsia="sl-SI"/>
    </w:rPr>
  </w:style>
  <w:style w:type="paragraph" w:customStyle="1" w:styleId="Default">
    <w:name w:val="Default"/>
    <w:rsid w:val="0067187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OdstavekseznamaZnak">
    <w:name w:val="Odstavek seznama Znak"/>
    <w:link w:val="Odstavekseznama"/>
    <w:uiPriority w:val="34"/>
    <w:qFormat/>
    <w:locked/>
    <w:rsid w:val="00F84D50"/>
    <w:rPr>
      <w:rFonts w:ascii="Times New Roman" w:eastAsia="Times New Roman" w:hAnsi="Times New Roman" w:cs="Times New Roman"/>
      <w:sz w:val="24"/>
      <w:szCs w:val="20"/>
      <w:lang w:eastAsia="sl-SI"/>
    </w:rPr>
  </w:style>
  <w:style w:type="character" w:styleId="Komentar-sklic">
    <w:name w:val="annotation reference"/>
    <w:basedOn w:val="Privzetapisavaodstavka"/>
    <w:uiPriority w:val="99"/>
    <w:semiHidden/>
    <w:unhideWhenUsed/>
    <w:rsid w:val="006467D5"/>
    <w:rPr>
      <w:sz w:val="16"/>
      <w:szCs w:val="16"/>
    </w:rPr>
  </w:style>
  <w:style w:type="paragraph" w:styleId="Komentar-besedilo">
    <w:name w:val="annotation text"/>
    <w:basedOn w:val="Navaden"/>
    <w:link w:val="Komentar-besediloZnak"/>
    <w:uiPriority w:val="99"/>
    <w:semiHidden/>
    <w:unhideWhenUsed/>
    <w:rsid w:val="006467D5"/>
    <w:pPr>
      <w:spacing w:after="200"/>
      <w:jc w:val="left"/>
    </w:pPr>
    <w:rPr>
      <w:rFonts w:asciiTheme="minorHAnsi" w:eastAsiaTheme="minorHAnsi" w:hAnsiTheme="minorHAnsi" w:cstheme="minorBidi"/>
      <w:sz w:val="20"/>
      <w:lang w:eastAsia="en-US"/>
    </w:rPr>
  </w:style>
  <w:style w:type="character" w:customStyle="1" w:styleId="Komentar-besediloZnak">
    <w:name w:val="Komentar - besedilo Znak"/>
    <w:basedOn w:val="Privzetapisavaodstavka"/>
    <w:link w:val="Komentar-besedilo"/>
    <w:uiPriority w:val="99"/>
    <w:semiHidden/>
    <w:rsid w:val="006467D5"/>
    <w:rPr>
      <w:sz w:val="20"/>
      <w:szCs w:val="20"/>
    </w:rPr>
  </w:style>
  <w:style w:type="paragraph" w:styleId="Besedilooblaka">
    <w:name w:val="Balloon Text"/>
    <w:basedOn w:val="Navaden"/>
    <w:link w:val="BesedilooblakaZnak"/>
    <w:uiPriority w:val="99"/>
    <w:semiHidden/>
    <w:unhideWhenUsed/>
    <w:rsid w:val="006467D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467D5"/>
    <w:rPr>
      <w:rFonts w:ascii="Tahoma" w:eastAsia="Times New Roman" w:hAnsi="Tahoma" w:cs="Tahoma"/>
      <w:sz w:val="16"/>
      <w:szCs w:val="16"/>
      <w:lang w:eastAsia="sl-SI"/>
    </w:rPr>
  </w:style>
</w:styles>
</file>

<file path=word/webSettings.xml><?xml version="1.0" encoding="utf-8"?>
<w:webSettings xmlns:r="http://schemas.openxmlformats.org/officeDocument/2006/relationships" xmlns:w="http://schemas.openxmlformats.org/wordprocessingml/2006/main">
  <w:divs>
    <w:div w:id="223837788">
      <w:bodyDiv w:val="1"/>
      <w:marLeft w:val="0"/>
      <w:marRight w:val="0"/>
      <w:marTop w:val="0"/>
      <w:marBottom w:val="0"/>
      <w:divBdr>
        <w:top w:val="none" w:sz="0" w:space="0" w:color="auto"/>
        <w:left w:val="none" w:sz="0" w:space="0" w:color="auto"/>
        <w:bottom w:val="none" w:sz="0" w:space="0" w:color="auto"/>
        <w:right w:val="none" w:sz="0" w:space="0" w:color="auto"/>
      </w:divBdr>
    </w:div>
    <w:div w:id="120798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7D3B8-216F-4292-B5B3-F30BEF1B9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4142</Words>
  <Characters>23611</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27698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karin_zakrajsek</cp:lastModifiedBy>
  <cp:revision>3</cp:revision>
  <dcterms:created xsi:type="dcterms:W3CDTF">2024-10-25T13:15:00Z</dcterms:created>
  <dcterms:modified xsi:type="dcterms:W3CDTF">2024-10-25T14:04:00Z</dcterms:modified>
</cp:coreProperties>
</file>